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7F8" w:rsidRPr="001627F8" w:rsidRDefault="001627F8" w:rsidP="001627F8">
      <w:pPr>
        <w:spacing w:after="0"/>
        <w:jc w:val="center"/>
        <w:rPr>
          <w:rFonts w:ascii="Times New Roman" w:hAnsi="Times New Roman" w:cs="Times New Roman"/>
          <w:snapToGrid w:val="0"/>
          <w:spacing w:val="8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noProof/>
          <w:spacing w:val="8"/>
          <w:sz w:val="28"/>
          <w:szCs w:val="28"/>
        </w:rPr>
        <w:drawing>
          <wp:inline distT="0" distB="0" distL="0" distR="0">
            <wp:extent cx="431800" cy="606425"/>
            <wp:effectExtent l="1905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7F8" w:rsidRPr="001627F8" w:rsidRDefault="001627F8" w:rsidP="001627F8">
      <w:pPr>
        <w:spacing w:after="0" w:line="240" w:lineRule="auto"/>
        <w:jc w:val="center"/>
        <w:rPr>
          <w:rFonts w:ascii="Times New Roman" w:hAnsi="Times New Roman" w:cs="Times New Roman"/>
          <w:spacing w:val="8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b/>
          <w:snapToGrid w:val="0"/>
          <w:spacing w:val="8"/>
          <w:sz w:val="28"/>
          <w:szCs w:val="28"/>
          <w:lang w:val="uk-UA"/>
        </w:rPr>
        <w:t>УКРАЇНА</w:t>
      </w:r>
    </w:p>
    <w:p w:rsidR="001627F8" w:rsidRPr="001627F8" w:rsidRDefault="001627F8" w:rsidP="001627F8">
      <w:pPr>
        <w:pStyle w:val="2"/>
        <w:jc w:val="center"/>
        <w:rPr>
          <w:b/>
        </w:rPr>
      </w:pPr>
      <w:r w:rsidRPr="001627F8">
        <w:rPr>
          <w:b/>
        </w:rPr>
        <w:t>КОВЕЛЬСЬКИЙ МІСЬКИЙ ГОЛОВА</w:t>
      </w:r>
    </w:p>
    <w:p w:rsidR="001627F8" w:rsidRPr="001627F8" w:rsidRDefault="001627F8" w:rsidP="001627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7F8" w:rsidRPr="001627F8" w:rsidRDefault="001627F8" w:rsidP="001627F8">
      <w:pPr>
        <w:pStyle w:val="2"/>
        <w:jc w:val="center"/>
        <w:rPr>
          <w:b/>
          <w:lang w:val="ru-RU"/>
        </w:rPr>
      </w:pPr>
      <w:r w:rsidRPr="001627F8">
        <w:rPr>
          <w:b/>
          <w:lang w:val="ru-RU"/>
        </w:rPr>
        <w:t>РОЗПОРЯДЖЕННЯ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Pr="001627F8" w:rsidRDefault="00DA3701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19.04.2017 № 96-р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Про виділення коштів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Pr="001627F8" w:rsidRDefault="001627F8" w:rsidP="001627F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        Керуючись  ч.1 ст.61,ч.2, ч.6 ст.64 Закону України “Про місцеве самоврядування в Україні”,  рішення міської ради від 08.12.2016 року № 16/92  “Про затвердження Положення про виплату одноразових грошових винагород спортсменам та тренерам міста з олімпійських, паралімпійських, дефлімпійських, неолімпійських (всесвітні ігри) та інших  неолімпійських видів спорту в новій редакції”, рішення міської ради від 23.03.2017 року № 21/5 “Про внесення змін до  “Міської програми розвитку фізичної культури та спорту на 2017 рік”, з метою стимулювання успішних виступів на Всеукраїнських та міжнародних змаганнях спортсменів та тренерів міста:</w:t>
      </w:r>
    </w:p>
    <w:p w:rsidR="001627F8" w:rsidRPr="001627F8" w:rsidRDefault="001627F8" w:rsidP="001627F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627F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627F8">
        <w:rPr>
          <w:rFonts w:ascii="Times New Roman" w:hAnsi="Times New Roman" w:cs="Times New Roman"/>
          <w:sz w:val="28"/>
          <w:szCs w:val="28"/>
          <w:lang w:val="uk-UA"/>
        </w:rPr>
        <w:tab/>
        <w:t>1.Фінансовому управлінню (Романчук В.О.) виділити кошти для виплати одноразових грошових винагород спортсменам та тренерам міста в сумі 402 251 (чотириста дві тисячі двісті п’ятдесят одна) гривня, з коштів, передбачених міською програмою відділу молоді, фізичної культури та спорту і перерахувати їх на реєстраційний рахунок 35418003024006 відділу бухгалтерського обліку і звітності виконавчого комітету міської ради.</w:t>
      </w:r>
    </w:p>
    <w:p w:rsidR="001627F8" w:rsidRPr="001627F8" w:rsidRDefault="001627F8" w:rsidP="001627F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1627F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627F8">
        <w:rPr>
          <w:rFonts w:ascii="Times New Roman" w:hAnsi="Times New Roman" w:cs="Times New Roman"/>
          <w:sz w:val="28"/>
          <w:szCs w:val="28"/>
          <w:lang w:val="uk-UA"/>
        </w:rPr>
        <w:tab/>
        <w:t>2. Відділу бухгалтерського обліку і звітності виконавчого комітету  міської ради  (Троцюк Л.В.) виплатити  кошти в сумі  402 251 (чотириста дві тисячі двісті п’ятдесят одна гривня) спортсменам та тренерам згідно додатку .</w:t>
      </w:r>
    </w:p>
    <w:p w:rsidR="001627F8" w:rsidRPr="001627F8" w:rsidRDefault="001627F8" w:rsidP="001627F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1627F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627F8">
        <w:rPr>
          <w:rFonts w:ascii="Times New Roman" w:hAnsi="Times New Roman" w:cs="Times New Roman"/>
          <w:sz w:val="28"/>
          <w:szCs w:val="28"/>
          <w:lang w:val="uk-UA"/>
        </w:rPr>
        <w:tab/>
        <w:t>3. Контроль за  виконанням цього розпорядження  покласти на  заступника  міського голови Прокопіва І.Я.</w:t>
      </w:r>
    </w:p>
    <w:p w:rsidR="001627F8" w:rsidRPr="001627F8" w:rsidRDefault="001627F8" w:rsidP="001627F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О.О. Кіндер 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Семенюк  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61719</w:t>
      </w:r>
    </w:p>
    <w:p w:rsidR="001627F8" w:rsidRPr="001627F8" w:rsidRDefault="001627F8" w:rsidP="001627F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</w:t>
      </w:r>
    </w:p>
    <w:p w:rsidR="001627F8" w:rsidRPr="001627F8" w:rsidRDefault="001627F8" w:rsidP="001627F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Додаток  </w:t>
      </w:r>
    </w:p>
    <w:p w:rsidR="001627F8" w:rsidRPr="001627F8" w:rsidRDefault="001627F8" w:rsidP="001627F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до розпорядження міського голови </w:t>
      </w:r>
    </w:p>
    <w:p w:rsidR="001627F8" w:rsidRPr="001627F8" w:rsidRDefault="001627F8" w:rsidP="001627F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 w:rsidR="00DA3701">
        <w:rPr>
          <w:rFonts w:ascii="Times New Roman" w:hAnsi="Times New Roman" w:cs="Times New Roman"/>
          <w:sz w:val="28"/>
          <w:szCs w:val="28"/>
          <w:lang w:val="uk-UA"/>
        </w:rPr>
        <w:t xml:space="preserve">              19.04.2017 № 96-р</w:t>
      </w:r>
    </w:p>
    <w:p w:rsidR="001627F8" w:rsidRPr="001627F8" w:rsidRDefault="001627F8" w:rsidP="001627F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627F8" w:rsidRPr="001627F8" w:rsidRDefault="001627F8" w:rsidP="001627F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Список спортсменів та тренерів, яким буде виплачуватись</w:t>
      </w:r>
    </w:p>
    <w:p w:rsidR="001627F8" w:rsidRPr="001627F8" w:rsidRDefault="001627F8" w:rsidP="001627F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одноразова грошова винагорода </w:t>
      </w:r>
    </w:p>
    <w:p w:rsidR="001627F8" w:rsidRPr="001627F8" w:rsidRDefault="001627F8" w:rsidP="001627F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за спортивні досягнення у 2016 році</w:t>
      </w:r>
    </w:p>
    <w:p w:rsidR="001627F8" w:rsidRPr="001627F8" w:rsidRDefault="001627F8" w:rsidP="001627F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Спортсмени: </w:t>
      </w:r>
    </w:p>
    <w:p w:rsidR="001627F8" w:rsidRPr="001627F8" w:rsidRDefault="001627F8" w:rsidP="001627F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Pr="001627F8" w:rsidRDefault="001627F8" w:rsidP="001627F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1.  Волошина Любов Олександрівна            (боротьба вільна)    - 6 000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2.  Гаврилейко Ігор Олегович                            (веслування)           - 727 грн. 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3.  Горішна Лілія Романівна                              (боротьба вільна)  -18 000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4.  Дудка Яків Степанович                                 (веслування)          - 2 227 грн. 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5.  Жуковська Анна Святославівна                   (бокс)                     - 4 000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6.  Здробилко Станіслав Олександрович           (пауерліфтинг)     -18 000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7.  Зубчук Юрій Вікторович                               (кікбоксинг)          -10 000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8.  Кисіль Антон Русланович                             (веслування)         - 4 000 грн. 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9.  Коб Тетяна Володимирівна                          (бокс)                    -20 000 грн..  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10. Левчик Яків Сергійович                               (бокс)                    -  4 000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11. Макарчук Максим Володимирович             (інваспорт)            - 4 000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12. Марковський Андрій Михайлович              (веслування)        - 2 167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13. Марковський Дмитро Михайлович             (веслування)        - 1 773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14. Назарук Дмитро Павлович                           (веслування)        - 2 682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15. Остапук Денис Віталійович                        (інваспорт)           - 14 000 грн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16. Остапчук Назар Вікторович                        (веслування)        - 3 000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17. Падошик Анастасія Ігорівна                       (боротьба вільна)- 4 000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18. Романчук Віталій Анатолійович                (футбол)                - 20 000 грн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19. Савлук Олександр Валерійович                 (веслування)        - 2 076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20. Свиридюк Віктор Вікторович                    (веслування)         - 26 394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21. Семенюк Сергій Андрійович                      (веслування)        - 9 273 грн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22  Токар Ксенія Сергіївна                                (інваспорт)          - 16 000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23. Федіс Олександра Михайлівна                   (бокс)                   -  6 000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24. Чабан Богдан Васильович                           (веслування)        - 23 000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25. Чухнова Анастасія Романівна                     (інваспорт)          - 32 000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26. Яцюк Микола Володимирович                   (веслування)       -  9 046 грн. 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Тренери: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1.   Гурська Лариса Олексіївна                              (веслування)          -  5 375 грн. 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  Дружинович Валерій Павлович                      (інваспорт)             - 15 000 грн. 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3.   Ляшук Дмитро Володимирович                      (інваспорт)            - 16 000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4.   Милехин Анатолій Миколайович                   (боротьба вільна) - 9 000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5.   Мороз Олександр Миколайович                     (футбол)                - 5 000 грн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6.   Падошик Ігор Борисович                                 (боротьба вільна) - 1 000 грн..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7.   Панасюк Сергій Вікторович                            (інваспорт)            - 2 000  грн.                                 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8    Потапюк Микола Миколайович                      (бокс)                    -  2 000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9.   Проніна Світлана Адамівна                            (веслування)          - 3 750 грн.  </w:t>
      </w:r>
    </w:p>
    <w:p w:rsidR="001627F8" w:rsidRPr="001627F8" w:rsidRDefault="001627F8" w:rsidP="001627F8">
      <w:pPr>
        <w:tabs>
          <w:tab w:val="left" w:pos="5812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10.Прохорук Василь Олександрович                    (веслування)          - 17 250 грн.   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11. Рогатін Віктор Вікторович                               (бокс)                     - 15 000 грн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12  Семенюк Федір Іванович                                  (веслування)         - 9 500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13. Стус Олег Петрович                                          (боротьба вільна) -  4 000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14. Тимофєєв Віталій Вячеславович                     (кікбоксинг)          - 5 000 грн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15. Троцюк Володимир Леонідович                      (веслування)         - 25 011 грн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>16. Царьов Ігор Костянтинович                            (футбол)                - 5 000 грн.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Pr="001627F8" w:rsidRDefault="001627F8" w:rsidP="001627F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27F8" w:rsidRDefault="001627F8" w:rsidP="001627F8">
      <w:pPr>
        <w:spacing w:after="0"/>
        <w:rPr>
          <w:lang w:val="uk-UA"/>
        </w:rPr>
      </w:pPr>
      <w:r w:rsidRPr="001627F8"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                                                                         В.Б.Бойко </w:t>
      </w:r>
    </w:p>
    <w:p w:rsidR="001627F8" w:rsidRDefault="001627F8" w:rsidP="001627F8">
      <w:pPr>
        <w:rPr>
          <w:lang w:val="uk-UA"/>
        </w:rPr>
      </w:pPr>
    </w:p>
    <w:sectPr w:rsidR="001627F8" w:rsidSect="0000382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08"/>
  <w:characterSpacingControl w:val="doNotCompress"/>
  <w:compat>
    <w:useFELayout/>
  </w:compat>
  <w:rsids>
    <w:rsidRoot w:val="001627F8"/>
    <w:rsid w:val="000A3B45"/>
    <w:rsid w:val="00147462"/>
    <w:rsid w:val="001627F8"/>
    <w:rsid w:val="00BB7077"/>
    <w:rsid w:val="00DA3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77"/>
  </w:style>
  <w:style w:type="paragraph" w:styleId="2">
    <w:name w:val="heading 2"/>
    <w:basedOn w:val="a"/>
    <w:next w:val="a"/>
    <w:link w:val="20"/>
    <w:qFormat/>
    <w:rsid w:val="001627F8"/>
    <w:pPr>
      <w:keepNext/>
      <w:spacing w:after="0" w:line="240" w:lineRule="auto"/>
      <w:jc w:val="both"/>
      <w:outlineLvl w:val="1"/>
    </w:pPr>
    <w:rPr>
      <w:rFonts w:ascii="Times New Roman" w:eastAsia="Arial Unicode MS" w:hAnsi="Times New Roman" w:cs="Times New Roman"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27F8"/>
    <w:rPr>
      <w:rFonts w:ascii="Times New Roman" w:eastAsia="Arial Unicode MS" w:hAnsi="Times New Roman" w:cs="Times New Roman"/>
      <w:bCs/>
      <w:sz w:val="28"/>
      <w:szCs w:val="28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162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27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893</Words>
  <Characters>5091</Characters>
  <Application>Microsoft Office Word</Application>
  <DocSecurity>0</DocSecurity>
  <Lines>42</Lines>
  <Paragraphs>11</Paragraphs>
  <ScaleCrop>false</ScaleCrop>
  <Company>Microsoft</Company>
  <LinksUpToDate>false</LinksUpToDate>
  <CharactersWithSpaces>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Zavora</dc:creator>
  <cp:keywords/>
  <dc:description/>
  <cp:lastModifiedBy>Zavora</cp:lastModifiedBy>
  <cp:revision>6</cp:revision>
  <cp:lastPrinted>2017-04-21T06:22:00Z</cp:lastPrinted>
  <dcterms:created xsi:type="dcterms:W3CDTF">2017-04-20T05:42:00Z</dcterms:created>
  <dcterms:modified xsi:type="dcterms:W3CDTF">2017-04-21T06:25:00Z</dcterms:modified>
</cp:coreProperties>
</file>