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20A" w:rsidRDefault="007A020A" w:rsidP="008D7EF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20A" w:rsidRDefault="007A020A" w:rsidP="007A020A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7A020A" w:rsidRDefault="007A020A" w:rsidP="007A02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7A020A" w:rsidRDefault="007A020A" w:rsidP="007A02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7A020A" w:rsidRDefault="007A020A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020A" w:rsidRDefault="007A020A" w:rsidP="007A0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3B6B12" w:rsidRDefault="003B6B12" w:rsidP="007A020A">
      <w:pPr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</w:p>
    <w:p w:rsidR="007A020A" w:rsidRPr="003B6B12" w:rsidRDefault="003B6B12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B6B12">
        <w:rPr>
          <w:rFonts w:ascii="Times New Roman" w:hAnsi="Times New Roman"/>
          <w:bCs/>
          <w:sz w:val="28"/>
          <w:szCs w:val="28"/>
          <w:lang w:val="uk-UA"/>
        </w:rPr>
        <w:t xml:space="preserve">09.03.2017 </w:t>
      </w:r>
      <w:r w:rsidRPr="00340799">
        <w:rPr>
          <w:rFonts w:ascii="Times New Roman" w:hAnsi="Times New Roman"/>
          <w:sz w:val="28"/>
          <w:szCs w:val="28"/>
          <w:lang w:val="uk-UA"/>
        </w:rPr>
        <w:t>№</w:t>
      </w:r>
      <w:r w:rsidRPr="003B6B12">
        <w:rPr>
          <w:rFonts w:ascii="Times New Roman" w:hAnsi="Times New Roman"/>
          <w:sz w:val="28"/>
          <w:szCs w:val="28"/>
          <w:lang w:val="uk-UA"/>
        </w:rPr>
        <w:t xml:space="preserve"> 84</w:t>
      </w:r>
    </w:p>
    <w:p w:rsidR="007A020A" w:rsidRDefault="007A020A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матеріальноїдопомоги </w:t>
      </w:r>
    </w:p>
    <w:p w:rsidR="007A020A" w:rsidRDefault="007A020A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  <w:r w:rsidR="00AA066E">
        <w:rPr>
          <w:rFonts w:ascii="Times New Roman" w:eastAsia="Times New Roman" w:hAnsi="Times New Roman"/>
          <w:sz w:val="28"/>
          <w:szCs w:val="28"/>
          <w:lang w:val="uk-UA" w:eastAsia="ru-RU"/>
        </w:rPr>
        <w:t>на лікування дітей,</w:t>
      </w:r>
    </w:p>
    <w:p w:rsidR="00AA066E" w:rsidRDefault="00AA066E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хворих на муковісцидоз</w:t>
      </w:r>
    </w:p>
    <w:p w:rsidR="007A020A" w:rsidRDefault="007A020A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A020A" w:rsidRDefault="00AA066E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еруючись ч.6 ст. 59 Закону України «Про місцеве самоврядування в Україні»та відповідно до Програми соціального захисту окремих категорій мешканців міста Ковеля на 2017 рік,  затвердженої рішенням міської</w:t>
      </w:r>
      <w:r w:rsidR="00B16C0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ради від 02.02.2017 року № 19/15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7A020A" w:rsidRDefault="007A020A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A020A" w:rsidRDefault="007A020A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E82F8D" w:rsidRDefault="00E82F8D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A020A" w:rsidRDefault="008F2752" w:rsidP="001A102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bookmarkStart w:id="0" w:name="_GoBack"/>
      <w:bookmarkEnd w:id="0"/>
      <w:r w:rsidR="007A020A" w:rsidRPr="00FC2A5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</w:t>
      </w:r>
      <w:r w:rsidR="008D7E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кошти в сумі 69750 </w:t>
      </w:r>
      <w:r w:rsidR="00FC2A5E" w:rsidRPr="00FC2A5E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8D7EF9">
        <w:rPr>
          <w:rFonts w:ascii="Times New Roman" w:eastAsia="Times New Roman" w:hAnsi="Times New Roman"/>
          <w:sz w:val="28"/>
          <w:szCs w:val="28"/>
          <w:lang w:val="uk-UA" w:eastAsia="ru-RU"/>
        </w:rPr>
        <w:t>шістдесят дев'ять тисяч сімсот п’ятдесят</w:t>
      </w:r>
      <w:r w:rsidR="00FC2A5E" w:rsidRPr="00FC2A5E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</w:t>
      </w:r>
      <w:r w:rsidR="00FC2A5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КФК</w:t>
      </w:r>
      <w:r w:rsidR="00B326DD" w:rsidRPr="00A50D7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1513400 КЕКВ 2730 на </w:t>
      </w:r>
      <w:r w:rsidR="00B326D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цільову </w:t>
      </w:r>
      <w:r w:rsidR="00B715E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матеріальну допомогу для лікування хворих на муковісцидоз дітей  та </w:t>
      </w:r>
      <w:r w:rsidR="001A10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дитини-інваліда</w:t>
      </w:r>
      <w:r w:rsidR="00E82F8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 w:rsidR="001A10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хворої на хронічну ниркову недостатність</w:t>
      </w:r>
      <w:r w:rsidR="00E82F8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 w:rsidR="001A10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громадянам:</w:t>
      </w:r>
    </w:p>
    <w:p w:rsidR="00340799" w:rsidRDefault="007A020A" w:rsidP="00340799"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7A020A" w:rsidRDefault="006E2233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- 35250 (тридцять п’ять тисяч двісті п’ятдесят) гривень;</w:t>
      </w:r>
    </w:p>
    <w:p w:rsidR="00340799" w:rsidRDefault="001D10F1" w:rsidP="00340799"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1D10F1" w:rsidRDefault="001D10F1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– 6600 (шість </w:t>
      </w:r>
      <w:r w:rsidR="00F8068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тисяч шістсот) гривень; </w:t>
      </w:r>
    </w:p>
    <w:p w:rsidR="00340799" w:rsidRDefault="00AB50BC" w:rsidP="00340799"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AB50BC" w:rsidRDefault="00E207F2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–15000 (п'ятнадцять тисяч) гривень;</w:t>
      </w:r>
    </w:p>
    <w:p w:rsidR="00340799" w:rsidRDefault="00E207F2" w:rsidP="00340799"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340799" w:rsidRPr="00340799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340799" w:rsidRPr="00340799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E207F2" w:rsidRDefault="005201EC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– 12900 (дванадцять тисяч дев’ятсот) гривень.</w:t>
      </w:r>
    </w:p>
    <w:p w:rsidR="007A020A" w:rsidRDefault="005201EC" w:rsidP="007A020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Фінансовому управлінню (Романчук В.О.) профінансувати кошти в сумі </w:t>
      </w:r>
      <w:r w:rsidR="008B5686">
        <w:rPr>
          <w:rFonts w:ascii="Times New Roman" w:eastAsia="Times New Roman" w:hAnsi="Times New Roman"/>
          <w:sz w:val="28"/>
          <w:szCs w:val="28"/>
          <w:lang w:val="uk-UA" w:eastAsia="ru-RU"/>
        </w:rPr>
        <w:t>6</w:t>
      </w:r>
      <w:r w:rsidR="00E82F8D">
        <w:rPr>
          <w:rFonts w:ascii="Times New Roman" w:eastAsia="Times New Roman" w:hAnsi="Times New Roman"/>
          <w:sz w:val="28"/>
          <w:szCs w:val="28"/>
          <w:lang w:val="uk-UA" w:eastAsia="ru-RU"/>
        </w:rPr>
        <w:t>97</w:t>
      </w:r>
      <w:r w:rsidR="008B56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50 (шістдесят </w:t>
      </w:r>
      <w:r w:rsidR="00E82F8D">
        <w:rPr>
          <w:rFonts w:ascii="Times New Roman" w:eastAsia="Times New Roman" w:hAnsi="Times New Roman"/>
          <w:sz w:val="28"/>
          <w:szCs w:val="28"/>
          <w:lang w:val="uk-UA" w:eastAsia="ru-RU"/>
        </w:rPr>
        <w:t>дев'ять</w:t>
      </w:r>
      <w:r w:rsidR="008B56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 с</w:t>
      </w:r>
      <w:r w:rsidR="00E82F8D">
        <w:rPr>
          <w:rFonts w:ascii="Times New Roman" w:eastAsia="Times New Roman" w:hAnsi="Times New Roman"/>
          <w:sz w:val="28"/>
          <w:szCs w:val="28"/>
          <w:lang w:val="uk-UA" w:eastAsia="ru-RU"/>
        </w:rPr>
        <w:t>імсот</w:t>
      </w:r>
      <w:r w:rsidR="008B56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п’ятдесят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коштів міського бюджету на розрахунковий рахунок управління соціального захисту населення №35313010024365, код 03191974, МФО 803014 в УДКСУ Волинської області</w:t>
      </w:r>
    </w:p>
    <w:p w:rsidR="007A020A" w:rsidRDefault="00E82F8D" w:rsidP="007A0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Courier New" w:eastAsia="Times New Roman" w:hAnsi="Courier New" w:cs="Courier New"/>
          <w:noProof/>
          <w:sz w:val="28"/>
          <w:szCs w:val="28"/>
          <w:lang w:val="uk-UA" w:eastAsia="uk-UA"/>
        </w:rPr>
        <w:t>3</w:t>
      </w:r>
      <w:r w:rsidR="007A020A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7A020A" w:rsidRDefault="00E82F8D" w:rsidP="007A020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. Контроль за виконанням даного рішення покласти на заступника міського голови Прокопіва І.Я.</w:t>
      </w:r>
    </w:p>
    <w:p w:rsidR="007A020A" w:rsidRDefault="007A020A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D7EF9" w:rsidRDefault="007A020A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О.О.Кіндер</w:t>
      </w:r>
    </w:p>
    <w:p w:rsidR="007A020A" w:rsidRDefault="007A020A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8B5686" w:rsidRDefault="007A020A" w:rsidP="008B5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  31995</w:t>
      </w:r>
    </w:p>
    <w:sectPr w:rsidR="009B01C3" w:rsidRPr="008B5686" w:rsidSect="008D7EF9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5E3033DF"/>
    <w:multiLevelType w:val="hybridMultilevel"/>
    <w:tmpl w:val="1CF65F60"/>
    <w:lvl w:ilvl="0" w:tplc="FEA479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7C9D"/>
    <w:rsid w:val="00067C9D"/>
    <w:rsid w:val="000D1734"/>
    <w:rsid w:val="001A1020"/>
    <w:rsid w:val="001D10F1"/>
    <w:rsid w:val="00340799"/>
    <w:rsid w:val="003B6B12"/>
    <w:rsid w:val="005201EC"/>
    <w:rsid w:val="005775A9"/>
    <w:rsid w:val="006E2233"/>
    <w:rsid w:val="007A020A"/>
    <w:rsid w:val="008B5686"/>
    <w:rsid w:val="008D7EF9"/>
    <w:rsid w:val="008F2752"/>
    <w:rsid w:val="009B01C3"/>
    <w:rsid w:val="00AA066E"/>
    <w:rsid w:val="00AB50BC"/>
    <w:rsid w:val="00B16C05"/>
    <w:rsid w:val="00B326DD"/>
    <w:rsid w:val="00B715EB"/>
    <w:rsid w:val="00D21550"/>
    <w:rsid w:val="00E207F2"/>
    <w:rsid w:val="00E82F8D"/>
    <w:rsid w:val="00F80683"/>
    <w:rsid w:val="00FC2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2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20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2A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2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20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2A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6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11</cp:revision>
  <cp:lastPrinted>2017-03-01T14:21:00Z</cp:lastPrinted>
  <dcterms:created xsi:type="dcterms:W3CDTF">2017-02-23T07:38:00Z</dcterms:created>
  <dcterms:modified xsi:type="dcterms:W3CDTF">2017-03-10T07:53:00Z</dcterms:modified>
</cp:coreProperties>
</file>