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3F" w:rsidRDefault="00ED723F" w:rsidP="00ED723F">
      <w:pPr>
        <w:jc w:val="center"/>
        <w:rPr>
          <w:sz w:val="16"/>
          <w:lang w:val="uk-UA"/>
        </w:rPr>
      </w:pPr>
      <w:r>
        <w:rPr>
          <w:rFonts w:ascii="MS Sans Serif" w:hAnsi="MS Sans Serif" w:cs="MS Sans Serif"/>
          <w:noProof/>
          <w:sz w:val="16"/>
          <w:lang w:eastAsia="ru-RU"/>
        </w:rPr>
        <w:drawing>
          <wp:inline distT="0" distB="0" distL="0" distR="0">
            <wp:extent cx="6000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23F" w:rsidRDefault="00ED723F" w:rsidP="00ED723F">
      <w:pPr>
        <w:rPr>
          <w:sz w:val="16"/>
          <w:lang w:val="uk-UA"/>
        </w:rPr>
      </w:pPr>
    </w:p>
    <w:p w:rsidR="00ED723F" w:rsidRPr="003A1F1A" w:rsidRDefault="00ED723F" w:rsidP="00ED723F">
      <w:pPr>
        <w:spacing w:line="360" w:lineRule="auto"/>
        <w:jc w:val="center"/>
        <w:rPr>
          <w:sz w:val="24"/>
        </w:rPr>
      </w:pPr>
      <w:r w:rsidRPr="003A1F1A">
        <w:rPr>
          <w:b/>
          <w:sz w:val="24"/>
        </w:rPr>
        <w:t>УКРАЇНА</w:t>
      </w:r>
    </w:p>
    <w:p w:rsidR="00ED723F" w:rsidRDefault="00ED723F" w:rsidP="00ED723F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КОВЕЛЬСЬКА МІСЬКА РАДА</w:t>
      </w:r>
    </w:p>
    <w:p w:rsidR="00ED723F" w:rsidRDefault="00ED723F" w:rsidP="00ED723F">
      <w:pPr>
        <w:pStyle w:val="1"/>
        <w:widowControl w:val="0"/>
        <w:numPr>
          <w:ilvl w:val="0"/>
          <w:numId w:val="3"/>
        </w:numPr>
        <w:spacing w:before="0"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ED723F" w:rsidRPr="00F7099D" w:rsidRDefault="00ED723F" w:rsidP="00ED723F">
      <w:pPr>
        <w:pStyle w:val="2"/>
        <w:keepLines w:val="0"/>
        <w:widowControl w:val="0"/>
        <w:numPr>
          <w:ilvl w:val="1"/>
          <w:numId w:val="4"/>
        </w:numPr>
        <w:spacing w:before="0" w:line="240" w:lineRule="atLeast"/>
        <w:ind w:left="0" w:firstLine="0"/>
        <w:jc w:val="center"/>
        <w:rPr>
          <w:sz w:val="32"/>
          <w:szCs w:val="32"/>
        </w:rPr>
      </w:pPr>
      <w:proofErr w:type="gramStart"/>
      <w:r w:rsidRPr="00F7099D">
        <w:rPr>
          <w:sz w:val="28"/>
          <w:szCs w:val="28"/>
        </w:rPr>
        <w:t>Р</w:t>
      </w:r>
      <w:proofErr w:type="gramEnd"/>
      <w:r w:rsidRPr="00F7099D">
        <w:rPr>
          <w:sz w:val="28"/>
          <w:szCs w:val="28"/>
        </w:rPr>
        <w:t>ІШЕННЯ</w:t>
      </w:r>
    </w:p>
    <w:p w:rsidR="00ED723F" w:rsidRPr="003A1F1A" w:rsidRDefault="00ED723F" w:rsidP="00ED723F">
      <w:pPr>
        <w:rPr>
          <w:lang w:val="uk-UA"/>
        </w:rPr>
      </w:pPr>
    </w:p>
    <w:p w:rsidR="00ED723F" w:rsidRPr="00241A22" w:rsidRDefault="00E528FB" w:rsidP="00ED723F">
      <w:pPr>
        <w:pStyle w:val="a3"/>
        <w:jc w:val="both"/>
        <w:rPr>
          <w:szCs w:val="28"/>
        </w:rPr>
      </w:pPr>
      <w:r>
        <w:rPr>
          <w:szCs w:val="28"/>
        </w:rPr>
        <w:t xml:space="preserve">27.03.2017 </w:t>
      </w:r>
      <w:r w:rsidR="00ED723F" w:rsidRPr="00241A22">
        <w:rPr>
          <w:szCs w:val="28"/>
        </w:rPr>
        <w:t>№</w:t>
      </w:r>
      <w:r>
        <w:rPr>
          <w:szCs w:val="28"/>
        </w:rPr>
        <w:t xml:space="preserve"> 106</w:t>
      </w: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rPr>
          <w:szCs w:val="28"/>
          <w:lang w:val="uk-UA"/>
        </w:rPr>
      </w:pPr>
      <w:r>
        <w:rPr>
          <w:szCs w:val="28"/>
          <w:lang w:val="uk-UA"/>
        </w:rPr>
        <w:t>Про дозвіл на купівлю нерухомого</w:t>
      </w:r>
    </w:p>
    <w:p w:rsidR="00ED723F" w:rsidRDefault="00ED723F" w:rsidP="00ED723F">
      <w:pPr>
        <w:rPr>
          <w:szCs w:val="28"/>
          <w:lang w:val="uk-UA"/>
        </w:rPr>
      </w:pPr>
      <w:r>
        <w:rPr>
          <w:szCs w:val="28"/>
          <w:lang w:val="uk-UA"/>
        </w:rPr>
        <w:t>майна на ім’я дитини</w:t>
      </w: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Керуючись ст. ст. 17, 19, 177 Сімейного кодексу України, ст. ст. 32, 68, 71 Цивільного кодексу України, ч. 6 ст. 59 Закону України «Про місцеве самоврядування в Україні»,ст. ст. 17, 18 Закону України “Про охорону дитинства”, ст.. ст. 12  Закону України “Про основи соціального захисту бездомних громадян і безпритульних дітей”, розглянувши заяви неповнолітньої </w:t>
      </w:r>
      <w:r w:rsidR="00CA0C11">
        <w:rPr>
          <w:szCs w:val="28"/>
          <w:lang w:val="uk-UA"/>
        </w:rPr>
        <w:t>……….</w:t>
      </w:r>
      <w:r>
        <w:rPr>
          <w:szCs w:val="28"/>
          <w:lang w:val="uk-UA"/>
        </w:rPr>
        <w:t xml:space="preserve">, 08.11.1999 року народження,  про дозвіл на оформлення на її ім’я договору купівлі-продажу квартири за адресою: м. </w:t>
      </w:r>
      <w:r w:rsidR="00CA0C11">
        <w:rPr>
          <w:szCs w:val="28"/>
          <w:lang w:val="uk-UA"/>
        </w:rPr>
        <w:t>……….</w:t>
      </w:r>
      <w:r>
        <w:rPr>
          <w:szCs w:val="28"/>
          <w:lang w:val="uk-UA"/>
        </w:rPr>
        <w:t xml:space="preserve">, вул.. </w:t>
      </w:r>
      <w:r w:rsidR="00CA0C11">
        <w:rPr>
          <w:szCs w:val="28"/>
          <w:lang w:val="uk-UA"/>
        </w:rPr>
        <w:t>……….</w:t>
      </w:r>
      <w:r>
        <w:rPr>
          <w:szCs w:val="28"/>
          <w:lang w:val="uk-UA"/>
        </w:rPr>
        <w:t xml:space="preserve">, буд. </w:t>
      </w:r>
      <w:r w:rsidR="00CA0C11">
        <w:rPr>
          <w:szCs w:val="28"/>
          <w:lang w:val="uk-UA"/>
        </w:rPr>
        <w:t>..</w:t>
      </w:r>
      <w:r>
        <w:rPr>
          <w:szCs w:val="28"/>
          <w:lang w:val="uk-UA"/>
        </w:rPr>
        <w:t xml:space="preserve">, кв. </w:t>
      </w:r>
      <w:r w:rsidR="00CA0C11">
        <w:rPr>
          <w:szCs w:val="28"/>
          <w:lang w:val="uk-UA"/>
        </w:rPr>
        <w:t>…….</w:t>
      </w:r>
      <w:r>
        <w:rPr>
          <w:szCs w:val="28"/>
          <w:lang w:val="uk-UA"/>
        </w:rPr>
        <w:t xml:space="preserve">, діяти від  імені батьків: </w:t>
      </w:r>
      <w:r w:rsidR="00CA0C11">
        <w:rPr>
          <w:szCs w:val="28"/>
          <w:lang w:val="uk-UA"/>
        </w:rPr>
        <w:t>…………</w:t>
      </w:r>
      <w:r>
        <w:rPr>
          <w:szCs w:val="28"/>
          <w:lang w:val="uk-UA"/>
        </w:rPr>
        <w:t xml:space="preserve"> та </w:t>
      </w:r>
      <w:r w:rsidR="00CA0C11">
        <w:rPr>
          <w:szCs w:val="28"/>
          <w:lang w:val="uk-UA"/>
        </w:rPr>
        <w:t>………..</w:t>
      </w:r>
      <w:r>
        <w:rPr>
          <w:szCs w:val="28"/>
          <w:lang w:val="uk-UA"/>
        </w:rPr>
        <w:t xml:space="preserve">, виконавчий комітет </w:t>
      </w: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rPr>
          <w:szCs w:val="28"/>
          <w:lang w:val="uk-UA"/>
        </w:rPr>
      </w:pPr>
      <w:r>
        <w:rPr>
          <w:szCs w:val="28"/>
          <w:lang w:val="uk-UA"/>
        </w:rPr>
        <w:t>В И Р І Ш И В :</w:t>
      </w: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rPr>
          <w:szCs w:val="28"/>
          <w:lang w:val="uk-UA"/>
        </w:rPr>
      </w:pPr>
    </w:p>
    <w:p w:rsidR="00ED723F" w:rsidRDefault="00ED723F" w:rsidP="00ED723F">
      <w:pPr>
        <w:pStyle w:val="a3"/>
        <w:jc w:val="both"/>
        <w:rPr>
          <w:szCs w:val="28"/>
        </w:rPr>
      </w:pPr>
      <w:r>
        <w:rPr>
          <w:szCs w:val="28"/>
        </w:rPr>
        <w:t xml:space="preserve">1. Вважати п. 2 рішення виконавчого комітету Ковельської міської ради від </w:t>
      </w:r>
      <w:r w:rsidRPr="00241A22">
        <w:rPr>
          <w:szCs w:val="28"/>
        </w:rPr>
        <w:t>09.03.2017   №</w:t>
      </w:r>
      <w:r>
        <w:rPr>
          <w:szCs w:val="28"/>
        </w:rPr>
        <w:t xml:space="preserve"> </w:t>
      </w:r>
      <w:r w:rsidRPr="00241A22">
        <w:rPr>
          <w:szCs w:val="28"/>
        </w:rPr>
        <w:t>88</w:t>
      </w:r>
      <w:r>
        <w:rPr>
          <w:szCs w:val="28"/>
        </w:rPr>
        <w:t xml:space="preserve"> таким, що втратило чинність. </w:t>
      </w:r>
    </w:p>
    <w:p w:rsidR="00ED723F" w:rsidRDefault="00ED723F" w:rsidP="00ED723F">
      <w:pPr>
        <w:pStyle w:val="a3"/>
        <w:jc w:val="both"/>
        <w:rPr>
          <w:szCs w:val="28"/>
        </w:rPr>
      </w:pPr>
      <w:r>
        <w:rPr>
          <w:szCs w:val="28"/>
        </w:rPr>
        <w:t xml:space="preserve">2. Дати дозвіл неповнолітній </w:t>
      </w:r>
      <w:r w:rsidR="00CA0C11">
        <w:rPr>
          <w:szCs w:val="28"/>
        </w:rPr>
        <w:t>………..</w:t>
      </w:r>
      <w:r>
        <w:rPr>
          <w:szCs w:val="28"/>
        </w:rPr>
        <w:t xml:space="preserve">, 08.11.1999 року народження, на оформлення на її ім’я договору купівлі-продажу квартири за адресою: м. </w:t>
      </w:r>
      <w:r w:rsidR="00CA0C11">
        <w:rPr>
          <w:szCs w:val="28"/>
        </w:rPr>
        <w:t>……..</w:t>
      </w:r>
      <w:r>
        <w:rPr>
          <w:szCs w:val="28"/>
        </w:rPr>
        <w:t xml:space="preserve">, вул.. </w:t>
      </w:r>
      <w:r w:rsidR="00CA0C11">
        <w:rPr>
          <w:szCs w:val="28"/>
        </w:rPr>
        <w:t>………</w:t>
      </w:r>
      <w:r>
        <w:rPr>
          <w:szCs w:val="28"/>
        </w:rPr>
        <w:t xml:space="preserve">, буд. </w:t>
      </w:r>
      <w:r w:rsidR="00CA0C11">
        <w:rPr>
          <w:szCs w:val="28"/>
        </w:rPr>
        <w:t>………..</w:t>
      </w:r>
      <w:r>
        <w:rPr>
          <w:szCs w:val="28"/>
        </w:rPr>
        <w:t xml:space="preserve">, кв. </w:t>
      </w:r>
      <w:r w:rsidR="00CA0C11">
        <w:rPr>
          <w:szCs w:val="28"/>
        </w:rPr>
        <w:t>………</w:t>
      </w:r>
      <w:r>
        <w:rPr>
          <w:szCs w:val="28"/>
        </w:rPr>
        <w:t xml:space="preserve">, діяти від  імені батьків: </w:t>
      </w:r>
      <w:r w:rsidR="00CA0C11">
        <w:rPr>
          <w:szCs w:val="28"/>
        </w:rPr>
        <w:t>………..</w:t>
      </w:r>
      <w:r>
        <w:rPr>
          <w:szCs w:val="28"/>
        </w:rPr>
        <w:t xml:space="preserve"> та </w:t>
      </w:r>
      <w:r w:rsidR="00CA0C11">
        <w:rPr>
          <w:szCs w:val="28"/>
        </w:rPr>
        <w:t>…………</w:t>
      </w:r>
      <w:r>
        <w:rPr>
          <w:szCs w:val="28"/>
        </w:rPr>
        <w:t>.</w:t>
      </w: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</w:p>
    <w:p w:rsidR="00ED723F" w:rsidRDefault="00ED723F" w:rsidP="00ED723F">
      <w:pPr>
        <w:tabs>
          <w:tab w:val="left" w:pos="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Міський голова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         О. О. Кіндер</w:t>
      </w:r>
    </w:p>
    <w:p w:rsidR="00ED723F" w:rsidRDefault="00ED723F" w:rsidP="00ED723F">
      <w:pPr>
        <w:tabs>
          <w:tab w:val="left" w:pos="0"/>
        </w:tabs>
        <w:jc w:val="both"/>
      </w:pPr>
      <w:r>
        <w:rPr>
          <w:szCs w:val="28"/>
          <w:lang w:val="uk-UA"/>
        </w:rPr>
        <w:t>Гупік 61724</w:t>
      </w:r>
    </w:p>
    <w:p w:rsidR="00D32951" w:rsidRDefault="00D32951"/>
    <w:sectPr w:rsidR="00D32951" w:rsidSect="007777D0">
      <w:pgSz w:w="11906" w:h="16838"/>
      <w:pgMar w:top="360" w:right="746" w:bottom="851" w:left="1440" w:header="708" w:footer="708" w:gutter="0"/>
      <w:cols w:space="72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Cs w:val="28"/>
        <w:lang w:val="uk-UA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D723F"/>
    <w:rsid w:val="008417F9"/>
    <w:rsid w:val="00CA0C11"/>
    <w:rsid w:val="00D32951"/>
    <w:rsid w:val="00E528FB"/>
    <w:rsid w:val="00ED723F"/>
    <w:rsid w:val="00F3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3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ED723F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72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23F"/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paragraph" w:styleId="a3">
    <w:name w:val="Title"/>
    <w:basedOn w:val="a"/>
    <w:next w:val="a"/>
    <w:link w:val="a4"/>
    <w:qFormat/>
    <w:rsid w:val="00ED723F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ED723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1">
    <w:name w:val="Название объекта1"/>
    <w:basedOn w:val="a"/>
    <w:next w:val="a"/>
    <w:rsid w:val="00ED723F"/>
    <w:pPr>
      <w:jc w:val="center"/>
    </w:pPr>
    <w:rPr>
      <w:rFonts w:ascii="MS Sans Serif" w:hAnsi="MS Sans Serif" w:cs="MS Sans Serif"/>
      <w:b/>
      <w:bCs/>
      <w:sz w:val="32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ED72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6">
    <w:name w:val="Подзаголовок Знак"/>
    <w:basedOn w:val="a0"/>
    <w:link w:val="a5"/>
    <w:uiPriority w:val="11"/>
    <w:rsid w:val="00ED72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ED72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23F"/>
    <w:rPr>
      <w:rFonts w:ascii="Tahoma" w:eastAsia="Times New Roman" w:hAnsi="Tahoma" w:cs="Tahoma"/>
      <w:sz w:val="16"/>
      <w:szCs w:val="16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D72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ССД</dc:creator>
  <cp:lastModifiedBy>Zavora</cp:lastModifiedBy>
  <cp:revision>5</cp:revision>
  <cp:lastPrinted>2017-03-27T06:46:00Z</cp:lastPrinted>
  <dcterms:created xsi:type="dcterms:W3CDTF">2017-03-27T06:43:00Z</dcterms:created>
  <dcterms:modified xsi:type="dcterms:W3CDTF">2017-04-18T11:12:00Z</dcterms:modified>
</cp:coreProperties>
</file>