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2ADFE" w14:textId="30FA0F10" w:rsidR="001A585F" w:rsidRPr="00E87E9A" w:rsidRDefault="001A585F" w:rsidP="001052D6">
      <w:pPr>
        <w:shd w:val="clear" w:color="auto" w:fill="FFFFFF"/>
        <w:spacing w:after="0" w:line="360" w:lineRule="auto"/>
        <w:ind w:firstLine="708"/>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І. Загальні положення</w:t>
      </w:r>
    </w:p>
    <w:p w14:paraId="09E99376" w14:textId="6467F9E2" w:rsidR="001A585F"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1.1. </w:t>
      </w:r>
      <w:r w:rsidR="005762E6" w:rsidRPr="00E87E9A">
        <w:rPr>
          <w:rFonts w:ascii="Times New Roman" w:hAnsi="Times New Roman"/>
          <w:color w:val="000000" w:themeColor="text1"/>
          <w:sz w:val="28"/>
          <w:szCs w:val="28"/>
        </w:rPr>
        <w:t>КОЛОДНИЦЬКА ПОЧАТКОВА ШКОЛА</w:t>
      </w:r>
      <w:r w:rsidRPr="00E87E9A">
        <w:rPr>
          <w:rFonts w:ascii="Times New Roman" w:hAnsi="Times New Roman"/>
          <w:color w:val="000000" w:themeColor="text1"/>
          <w:sz w:val="28"/>
          <w:szCs w:val="28"/>
        </w:rPr>
        <w:t xml:space="preserve"> </w:t>
      </w:r>
      <w:r w:rsidR="00656CE0" w:rsidRPr="00E87E9A">
        <w:rPr>
          <w:rFonts w:ascii="Times New Roman" w:hAnsi="Times New Roman"/>
          <w:color w:val="000000" w:themeColor="text1"/>
          <w:sz w:val="28"/>
          <w:szCs w:val="28"/>
        </w:rPr>
        <w:t xml:space="preserve">КОВЕЛЬСЬКОЇ МІСЬКОЇ РАДИ ВОЛИНСЬКОЇ ОБЛАСТІ </w:t>
      </w:r>
      <w:r w:rsidRPr="00E87E9A">
        <w:rPr>
          <w:rFonts w:ascii="Times New Roman" w:hAnsi="Times New Roman"/>
          <w:color w:val="000000" w:themeColor="text1"/>
          <w:sz w:val="28"/>
          <w:szCs w:val="28"/>
        </w:rPr>
        <w:t>(далі – заклад освіти) є правонаступник</w:t>
      </w:r>
      <w:r w:rsidR="005762E6" w:rsidRPr="00E87E9A">
        <w:rPr>
          <w:rFonts w:ascii="Times New Roman" w:hAnsi="Times New Roman"/>
          <w:color w:val="000000" w:themeColor="text1"/>
          <w:sz w:val="28"/>
          <w:szCs w:val="28"/>
        </w:rPr>
        <w:t xml:space="preserve">ом </w:t>
      </w:r>
      <w:r w:rsidR="004E1FCB" w:rsidRPr="00E87E9A">
        <w:rPr>
          <w:rFonts w:ascii="Times New Roman" w:hAnsi="Times New Roman"/>
          <w:color w:val="000000" w:themeColor="text1"/>
          <w:sz w:val="28"/>
          <w:szCs w:val="28"/>
        </w:rPr>
        <w:t>ЗАКЛАДУ ЗАГАЛЬНОЇ СЕРЕДНЬОЇ ОСВІТИ І СТУПЕНЯ "КОЛОДНИЦЬКА ПОЧАТКОВА ШКОЛА"</w:t>
      </w:r>
      <w:r w:rsidRPr="00E87E9A">
        <w:rPr>
          <w:rFonts w:ascii="Times New Roman" w:hAnsi="Times New Roman"/>
          <w:color w:val="000000" w:themeColor="text1"/>
          <w:sz w:val="28"/>
          <w:szCs w:val="28"/>
        </w:rPr>
        <w:t>.</w:t>
      </w:r>
    </w:p>
    <w:p w14:paraId="4C770C71" w14:textId="77777777" w:rsidR="004E1FCB"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1.2.  Повна назва: </w:t>
      </w:r>
      <w:r w:rsidR="005762E6" w:rsidRPr="00E87E9A">
        <w:rPr>
          <w:rFonts w:ascii="Times New Roman" w:hAnsi="Times New Roman"/>
          <w:color w:val="000000" w:themeColor="text1"/>
          <w:sz w:val="28"/>
          <w:szCs w:val="28"/>
        </w:rPr>
        <w:t>КОЛОДНИЦЬКА ПОЧАТКОВА ШКОЛА</w:t>
      </w:r>
      <w:r w:rsidR="00D57975" w:rsidRPr="00E87E9A">
        <w:rPr>
          <w:rFonts w:ascii="Times New Roman" w:hAnsi="Times New Roman"/>
          <w:color w:val="000000" w:themeColor="text1"/>
          <w:sz w:val="28"/>
          <w:szCs w:val="28"/>
        </w:rPr>
        <w:t xml:space="preserve"> </w:t>
      </w:r>
      <w:r w:rsidR="00656CE0" w:rsidRPr="00E87E9A">
        <w:rPr>
          <w:rFonts w:ascii="Times New Roman" w:hAnsi="Times New Roman"/>
          <w:color w:val="000000" w:themeColor="text1"/>
          <w:sz w:val="28"/>
          <w:szCs w:val="28"/>
        </w:rPr>
        <w:t>КОВЕЛЬСЬКОЇ МІСЬКОЇ РАДИ ВОЛИНСЬКОЇ ОБЛАСТІ</w:t>
      </w:r>
      <w:r w:rsidR="00D57975" w:rsidRPr="00E87E9A">
        <w:rPr>
          <w:rFonts w:ascii="Times New Roman" w:hAnsi="Times New Roman"/>
          <w:color w:val="000000" w:themeColor="text1"/>
          <w:sz w:val="28"/>
          <w:szCs w:val="28"/>
        </w:rPr>
        <w:t>.</w:t>
      </w:r>
      <w:r w:rsidR="005762E6" w:rsidRPr="00E87E9A">
        <w:rPr>
          <w:rFonts w:ascii="Times New Roman" w:hAnsi="Times New Roman"/>
          <w:color w:val="000000" w:themeColor="text1"/>
          <w:sz w:val="28"/>
          <w:szCs w:val="28"/>
        </w:rPr>
        <w:t xml:space="preserve"> </w:t>
      </w:r>
    </w:p>
    <w:p w14:paraId="60CAD375" w14:textId="03EA3EC7" w:rsidR="001A585F"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Скорочена назва закладу освіти: </w:t>
      </w:r>
      <w:proofErr w:type="spellStart"/>
      <w:r w:rsidR="005762E6" w:rsidRPr="00E87E9A">
        <w:rPr>
          <w:rFonts w:ascii="Times New Roman" w:hAnsi="Times New Roman"/>
          <w:color w:val="000000" w:themeColor="text1"/>
          <w:sz w:val="28"/>
          <w:szCs w:val="28"/>
        </w:rPr>
        <w:t>Колодницька</w:t>
      </w:r>
      <w:proofErr w:type="spellEnd"/>
      <w:r w:rsidR="005762E6" w:rsidRPr="00E87E9A">
        <w:rPr>
          <w:rFonts w:ascii="Times New Roman" w:hAnsi="Times New Roman"/>
          <w:color w:val="000000" w:themeColor="text1"/>
          <w:sz w:val="28"/>
          <w:szCs w:val="28"/>
        </w:rPr>
        <w:t xml:space="preserve"> початкова школа</w:t>
      </w:r>
      <w:r w:rsidRPr="00E87E9A">
        <w:rPr>
          <w:rFonts w:ascii="Times New Roman" w:hAnsi="Times New Roman"/>
          <w:color w:val="000000" w:themeColor="text1"/>
          <w:sz w:val="28"/>
          <w:szCs w:val="28"/>
        </w:rPr>
        <w:t xml:space="preserve">. </w:t>
      </w:r>
    </w:p>
    <w:p w14:paraId="601F152E" w14:textId="68244A46" w:rsidR="001A585F" w:rsidRPr="00E87E9A" w:rsidRDefault="001A585F" w:rsidP="0097360C">
      <w:pPr>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1.3.  Засновни</w:t>
      </w:r>
      <w:r w:rsidR="005762E6" w:rsidRPr="00E87E9A">
        <w:rPr>
          <w:rFonts w:ascii="Times New Roman" w:hAnsi="Times New Roman"/>
          <w:color w:val="000000" w:themeColor="text1"/>
          <w:sz w:val="28"/>
          <w:szCs w:val="28"/>
        </w:rPr>
        <w:t>ком закл</w:t>
      </w:r>
      <w:r w:rsidR="0059708A" w:rsidRPr="00E87E9A">
        <w:rPr>
          <w:rFonts w:ascii="Times New Roman" w:hAnsi="Times New Roman"/>
          <w:color w:val="000000" w:themeColor="text1"/>
          <w:sz w:val="28"/>
          <w:szCs w:val="28"/>
        </w:rPr>
        <w:t xml:space="preserve">аду освіти </w:t>
      </w:r>
      <w:r w:rsidR="004E1FCB" w:rsidRPr="00E87E9A">
        <w:rPr>
          <w:rFonts w:ascii="Times New Roman" w:hAnsi="Times New Roman"/>
          <w:color w:val="000000" w:themeColor="text1"/>
          <w:sz w:val="28"/>
          <w:szCs w:val="28"/>
        </w:rPr>
        <w:t>є територіальна громада міста Ковеля в особі Ковельської міської ради</w:t>
      </w:r>
      <w:r w:rsidR="00AB16A5" w:rsidRPr="00E87E9A">
        <w:rPr>
          <w:rFonts w:ascii="Times New Roman" w:hAnsi="Times New Roman"/>
          <w:color w:val="000000" w:themeColor="text1"/>
          <w:sz w:val="28"/>
          <w:szCs w:val="28"/>
        </w:rPr>
        <w:t>, а у</w:t>
      </w:r>
      <w:r w:rsidRPr="00E87E9A">
        <w:rPr>
          <w:rFonts w:ascii="Times New Roman" w:hAnsi="Times New Roman"/>
          <w:color w:val="000000" w:themeColor="text1"/>
          <w:sz w:val="28"/>
          <w:szCs w:val="28"/>
        </w:rPr>
        <w:t>повноваженим органом засновн</w:t>
      </w:r>
      <w:r w:rsidR="0059708A" w:rsidRPr="00E87E9A">
        <w:rPr>
          <w:rFonts w:ascii="Times New Roman" w:hAnsi="Times New Roman"/>
          <w:color w:val="000000" w:themeColor="text1"/>
          <w:sz w:val="28"/>
          <w:szCs w:val="28"/>
        </w:rPr>
        <w:t xml:space="preserve">ика з питань освіти є управління освіти </w:t>
      </w:r>
      <w:r w:rsidR="0097360C" w:rsidRPr="00E87E9A">
        <w:rPr>
          <w:rFonts w:ascii="Times New Roman" w:hAnsi="Times New Roman"/>
          <w:color w:val="000000" w:themeColor="text1"/>
          <w:sz w:val="28"/>
          <w:szCs w:val="28"/>
        </w:rPr>
        <w:t>виконавчого комітету Ковельської міської ради</w:t>
      </w:r>
      <w:r w:rsidRPr="00E87E9A">
        <w:rPr>
          <w:rFonts w:ascii="Times New Roman" w:hAnsi="Times New Roman"/>
          <w:color w:val="000000" w:themeColor="text1"/>
          <w:sz w:val="28"/>
          <w:szCs w:val="28"/>
        </w:rPr>
        <w:t xml:space="preserve">. </w:t>
      </w:r>
    </w:p>
    <w:p w14:paraId="237C7236" w14:textId="1EDBD9D9" w:rsidR="001A585F" w:rsidRPr="00E87E9A" w:rsidRDefault="001A585F" w:rsidP="0097360C">
      <w:pPr>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1.4.  Юридична адреса загальноосвітнього навчального закладу: </w:t>
      </w:r>
      <w:r w:rsidR="00D57975" w:rsidRPr="00E87E9A">
        <w:rPr>
          <w:rFonts w:ascii="Times New Roman" w:hAnsi="Times New Roman"/>
          <w:color w:val="000000" w:themeColor="text1"/>
          <w:sz w:val="28"/>
          <w:szCs w:val="28"/>
        </w:rPr>
        <w:t>45042  Волинська область</w:t>
      </w:r>
      <w:r w:rsidR="004E1FCB" w:rsidRPr="00E87E9A">
        <w:rPr>
          <w:rFonts w:ascii="Times New Roman" w:hAnsi="Times New Roman"/>
          <w:color w:val="000000" w:themeColor="text1"/>
          <w:sz w:val="28"/>
          <w:szCs w:val="28"/>
        </w:rPr>
        <w:t>,</w:t>
      </w:r>
      <w:r w:rsidR="00D57975" w:rsidRPr="00E87E9A">
        <w:rPr>
          <w:rFonts w:ascii="Times New Roman" w:hAnsi="Times New Roman"/>
          <w:color w:val="000000" w:themeColor="text1"/>
          <w:sz w:val="28"/>
          <w:szCs w:val="28"/>
        </w:rPr>
        <w:t xml:space="preserve"> Ковельський район,</w:t>
      </w:r>
      <w:r w:rsidR="00F03667" w:rsidRPr="00E87E9A">
        <w:rPr>
          <w:rFonts w:ascii="Times New Roman" w:hAnsi="Times New Roman"/>
          <w:color w:val="000000" w:themeColor="text1"/>
          <w:sz w:val="28"/>
          <w:szCs w:val="28"/>
        </w:rPr>
        <w:t xml:space="preserve"> село Колодниця</w:t>
      </w:r>
      <w:r w:rsidR="00D57975" w:rsidRPr="00E87E9A">
        <w:rPr>
          <w:rFonts w:ascii="Times New Roman" w:hAnsi="Times New Roman"/>
          <w:color w:val="000000" w:themeColor="text1"/>
          <w:sz w:val="28"/>
          <w:szCs w:val="28"/>
        </w:rPr>
        <w:t>,</w:t>
      </w:r>
      <w:r w:rsidR="00F03667" w:rsidRPr="00E87E9A">
        <w:rPr>
          <w:rFonts w:ascii="Times New Roman" w:hAnsi="Times New Roman"/>
          <w:color w:val="000000" w:themeColor="text1"/>
          <w:sz w:val="28"/>
          <w:szCs w:val="28"/>
        </w:rPr>
        <w:t xml:space="preserve"> </w:t>
      </w:r>
      <w:r w:rsidR="00D57975" w:rsidRPr="00E87E9A">
        <w:rPr>
          <w:rFonts w:ascii="Times New Roman" w:hAnsi="Times New Roman"/>
          <w:color w:val="000000" w:themeColor="text1"/>
          <w:sz w:val="28"/>
          <w:szCs w:val="28"/>
        </w:rPr>
        <w:t>вул. Шкільна,</w:t>
      </w:r>
      <w:r w:rsidR="004E1FCB" w:rsidRPr="00E87E9A">
        <w:rPr>
          <w:rFonts w:ascii="Times New Roman" w:hAnsi="Times New Roman"/>
          <w:color w:val="000000" w:themeColor="text1"/>
          <w:sz w:val="28"/>
          <w:szCs w:val="28"/>
        </w:rPr>
        <w:t xml:space="preserve"> </w:t>
      </w:r>
      <w:r w:rsidR="00D57975" w:rsidRPr="00E87E9A">
        <w:rPr>
          <w:rFonts w:ascii="Times New Roman" w:hAnsi="Times New Roman"/>
          <w:color w:val="000000" w:themeColor="text1"/>
          <w:sz w:val="28"/>
          <w:szCs w:val="28"/>
        </w:rPr>
        <w:t>2.</w:t>
      </w:r>
      <w:r w:rsidRPr="00E87E9A">
        <w:rPr>
          <w:rFonts w:ascii="Times New Roman" w:hAnsi="Times New Roman"/>
          <w:color w:val="000000" w:themeColor="text1"/>
          <w:sz w:val="28"/>
          <w:szCs w:val="28"/>
        </w:rPr>
        <w:t xml:space="preserve"> </w:t>
      </w:r>
      <w:r w:rsidR="00AB16A5"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rPr>
        <w:t xml:space="preserve"> </w:t>
      </w:r>
    </w:p>
    <w:p w14:paraId="783635B0" w14:textId="77777777" w:rsidR="001A585F" w:rsidRPr="00E87E9A" w:rsidRDefault="001A585F" w:rsidP="0097360C">
      <w:pPr>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1.5.  Заклад освіти є юридичною особою, має самостійний баланс, рахунки в установі банку, печатку, штамп, ідентифікаційний номер.</w:t>
      </w:r>
    </w:p>
    <w:p w14:paraId="52B6AA5B" w14:textId="77777777" w:rsidR="001A585F"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1.6. Заклад освіти є закладом </w:t>
      </w:r>
      <w:r w:rsidR="00AB16A5" w:rsidRPr="00E87E9A">
        <w:rPr>
          <w:rFonts w:ascii="Times New Roman" w:hAnsi="Times New Roman"/>
          <w:color w:val="000000" w:themeColor="text1"/>
          <w:sz w:val="28"/>
          <w:szCs w:val="28"/>
        </w:rPr>
        <w:t>загальної середньої освіти І ступеня</w:t>
      </w:r>
      <w:r w:rsidRPr="00E87E9A">
        <w:rPr>
          <w:rFonts w:ascii="Times New Roman" w:hAnsi="Times New Roman"/>
          <w:color w:val="000000" w:themeColor="text1"/>
          <w:sz w:val="28"/>
          <w:szCs w:val="28"/>
        </w:rPr>
        <w:t xml:space="preserve"> та проводить освітню діяльність відповідно до ліцензії.</w:t>
      </w:r>
    </w:p>
    <w:p w14:paraId="44B243FE" w14:textId="77777777" w:rsidR="001A585F"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1.7. Головною метою закладу освіти є забезпечення реалізації права громадян на з</w:t>
      </w:r>
      <w:r w:rsidR="00B71467" w:rsidRPr="00E87E9A">
        <w:rPr>
          <w:rFonts w:ascii="Times New Roman" w:hAnsi="Times New Roman"/>
          <w:color w:val="000000" w:themeColor="text1"/>
          <w:sz w:val="28"/>
          <w:szCs w:val="28"/>
        </w:rPr>
        <w:t>добуття початк</w:t>
      </w:r>
      <w:r w:rsidRPr="00E87E9A">
        <w:rPr>
          <w:rFonts w:ascii="Times New Roman" w:hAnsi="Times New Roman"/>
          <w:color w:val="000000" w:themeColor="text1"/>
          <w:sz w:val="28"/>
          <w:szCs w:val="28"/>
        </w:rPr>
        <w:t xml:space="preserve">ої освіти. </w:t>
      </w:r>
    </w:p>
    <w:p w14:paraId="05E74670" w14:textId="3AA6D54D" w:rsidR="001A585F" w:rsidRPr="00E87E9A" w:rsidRDefault="001A585F"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1.8</w:t>
      </w:r>
      <w:r w:rsidR="00874B55" w:rsidRPr="00E87E9A">
        <w:rPr>
          <w:rFonts w:ascii="Times New Roman" w:hAnsi="Times New Roman"/>
          <w:b/>
          <w:color w:val="000000" w:themeColor="text1"/>
          <w:sz w:val="28"/>
          <w:szCs w:val="28"/>
        </w:rPr>
        <w:t>.</w:t>
      </w:r>
      <w:r w:rsidRPr="00E87E9A">
        <w:rPr>
          <w:rFonts w:ascii="Times New Roman" w:hAnsi="Times New Roman"/>
          <w:b/>
          <w:color w:val="000000" w:themeColor="text1"/>
          <w:sz w:val="28"/>
          <w:szCs w:val="28"/>
        </w:rPr>
        <w:t xml:space="preserve">  </w:t>
      </w:r>
      <w:r w:rsidRPr="00E87E9A">
        <w:rPr>
          <w:rFonts w:ascii="Times New Roman" w:hAnsi="Times New Roman"/>
          <w:color w:val="000000" w:themeColor="text1"/>
          <w:sz w:val="28"/>
          <w:szCs w:val="28"/>
        </w:rPr>
        <w:t>Головними завданнями закладу освіти є:</w:t>
      </w:r>
    </w:p>
    <w:p w14:paraId="1485DE07"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виховання громадянина України; </w:t>
      </w:r>
    </w:p>
    <w:p w14:paraId="6EA373E1"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формування особистості здобувача освіти, розвиток його здібностей і обдарувань, наукового світогляду; </w:t>
      </w:r>
    </w:p>
    <w:p w14:paraId="0FA16791"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3E0EDDA6"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5B59F714"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забезпечення реалізації права здобувачів освіти на вільне формування політичних і світоглядних переконань;</w:t>
      </w:r>
    </w:p>
    <w:p w14:paraId="2568A8F0"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3B25BD87"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31E4C2AE"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забезпечення соціального захисту здобувачів освіти, сприяння встановлення рівного доступу до повноцінн</w:t>
      </w:r>
      <w:r w:rsidR="004A481E" w:rsidRPr="00E87E9A">
        <w:rPr>
          <w:rFonts w:ascii="Times New Roman" w:hAnsi="Times New Roman"/>
          <w:color w:val="000000" w:themeColor="text1"/>
          <w:sz w:val="28"/>
          <w:szCs w:val="28"/>
        </w:rPr>
        <w:t>ої освіти різних категорій здобувачів освіти</w:t>
      </w:r>
      <w:r w:rsidRPr="00E87E9A">
        <w:rPr>
          <w:rFonts w:ascii="Times New Roman" w:hAnsi="Times New Roman"/>
          <w:color w:val="000000" w:themeColor="text1"/>
          <w:sz w:val="28"/>
          <w:szCs w:val="28"/>
        </w:rPr>
        <w:t>, відповідно до їх індивідуальних нахилів, потреб, інтересів;</w:t>
      </w:r>
    </w:p>
    <w:p w14:paraId="300D507F" w14:textId="2E2A2A7D"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реалізація права осіб з особл</w:t>
      </w:r>
      <w:r w:rsidR="00B71467" w:rsidRPr="00E87E9A">
        <w:rPr>
          <w:rFonts w:ascii="Times New Roman" w:hAnsi="Times New Roman"/>
          <w:color w:val="000000" w:themeColor="text1"/>
          <w:sz w:val="28"/>
          <w:szCs w:val="28"/>
        </w:rPr>
        <w:t>ивими освітніми потребами</w:t>
      </w:r>
      <w:r w:rsidRPr="00E87E9A">
        <w:rPr>
          <w:rFonts w:ascii="Times New Roman" w:hAnsi="Times New Roman"/>
          <w:color w:val="000000" w:themeColor="text1"/>
          <w:sz w:val="28"/>
          <w:szCs w:val="28"/>
        </w:rPr>
        <w:t>;</w:t>
      </w:r>
    </w:p>
    <w:p w14:paraId="09D5F653"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створення передумов для </w:t>
      </w:r>
      <w:r w:rsidRPr="0050240C">
        <w:rPr>
          <w:rFonts w:ascii="Times New Roman" w:hAnsi="Times New Roman"/>
          <w:color w:val="000000" w:themeColor="text1"/>
          <w:sz w:val="28"/>
          <w:szCs w:val="28"/>
        </w:rPr>
        <w:t xml:space="preserve">соціальної адаптації, </w:t>
      </w:r>
      <w:r w:rsidRPr="00E87E9A">
        <w:rPr>
          <w:rFonts w:ascii="Times New Roman" w:hAnsi="Times New Roman"/>
          <w:color w:val="000000" w:themeColor="text1"/>
          <w:sz w:val="28"/>
          <w:szCs w:val="28"/>
        </w:rPr>
        <w:t>подальшої інтеграції в суспільство осіб з особливими освітніми потребами;</w:t>
      </w:r>
    </w:p>
    <w:p w14:paraId="70578DFD" w14:textId="77777777" w:rsidR="001A585F" w:rsidRPr="00E87E9A" w:rsidRDefault="001A585F" w:rsidP="0097360C">
      <w:pPr>
        <w:pStyle w:val="a4"/>
        <w:numPr>
          <w:ilvl w:val="0"/>
          <w:numId w:val="5"/>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w:t>
      </w:r>
    </w:p>
    <w:p w14:paraId="69EF19D2" w14:textId="707691F0" w:rsidR="001A585F" w:rsidRPr="00E87E9A" w:rsidRDefault="001A585F" w:rsidP="0097360C">
      <w:pPr>
        <w:shd w:val="clear" w:color="auto" w:fill="FFFFFF"/>
        <w:tabs>
          <w:tab w:val="left" w:pos="426"/>
        </w:tabs>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w:t>
      </w:r>
      <w:r w:rsidR="004E1FCB" w:rsidRPr="00E87E9A">
        <w:rPr>
          <w:rFonts w:ascii="Times New Roman" w:hAnsi="Times New Roman"/>
          <w:color w:val="000000" w:themeColor="text1"/>
          <w:sz w:val="28"/>
          <w:szCs w:val="28"/>
        </w:rPr>
        <w:t>9</w:t>
      </w:r>
      <w:r w:rsidRPr="00E87E9A">
        <w:rPr>
          <w:rFonts w:ascii="Times New Roman" w:hAnsi="Times New Roman"/>
          <w:color w:val="000000" w:themeColor="text1"/>
          <w:sz w:val="28"/>
          <w:szCs w:val="28"/>
        </w:rPr>
        <w:t xml:space="preserve">. Заклад освіти у своїй діяльності керується Конституцією України, </w:t>
      </w:r>
      <w:r w:rsidR="00957A84"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 xml:space="preserve">аконами України «Про освіту», «Про </w:t>
      </w:r>
      <w:r w:rsidR="00957A84"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загальну середню освіту», спеціальними законами, іншими актами законодавства у сфері освіти і науки та міжнародними договорами України,</w:t>
      </w:r>
      <w:r w:rsidR="00957A84"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згода на обов'язковість яких надана Верховною Радою України,</w:t>
      </w:r>
      <w:r w:rsidR="00B71467" w:rsidRPr="00E87E9A">
        <w:rPr>
          <w:rFonts w:ascii="Times New Roman" w:hAnsi="Times New Roman"/>
          <w:color w:val="000000" w:themeColor="text1"/>
          <w:sz w:val="28"/>
          <w:szCs w:val="28"/>
        </w:rPr>
        <w:t xml:space="preserve"> рішеннями Ковельської </w:t>
      </w:r>
      <w:r w:rsidR="00957A84" w:rsidRPr="00E87E9A">
        <w:rPr>
          <w:rFonts w:ascii="Times New Roman" w:hAnsi="Times New Roman"/>
          <w:color w:val="000000" w:themeColor="text1"/>
          <w:sz w:val="28"/>
          <w:szCs w:val="28"/>
        </w:rPr>
        <w:t>міської</w:t>
      </w:r>
      <w:r w:rsidRPr="00E87E9A">
        <w:rPr>
          <w:rFonts w:ascii="Times New Roman" w:hAnsi="Times New Roman"/>
          <w:color w:val="000000" w:themeColor="text1"/>
          <w:sz w:val="28"/>
          <w:szCs w:val="28"/>
        </w:rPr>
        <w:t xml:space="preserve"> ради</w:t>
      </w:r>
      <w:r w:rsidR="00DC78DA" w:rsidRPr="00E87E9A">
        <w:rPr>
          <w:rFonts w:ascii="Times New Roman" w:hAnsi="Times New Roman"/>
          <w:color w:val="000000" w:themeColor="text1"/>
          <w:sz w:val="28"/>
          <w:szCs w:val="28"/>
        </w:rPr>
        <w:t xml:space="preserve">, наказами </w:t>
      </w:r>
      <w:r w:rsidR="00957A84" w:rsidRPr="00E87E9A">
        <w:rPr>
          <w:rFonts w:ascii="Times New Roman" w:hAnsi="Times New Roman"/>
          <w:color w:val="000000" w:themeColor="text1"/>
          <w:sz w:val="28"/>
          <w:szCs w:val="28"/>
        </w:rPr>
        <w:t>управління освіти виконавчого комітету Ковельської міської ради</w:t>
      </w:r>
      <w:r w:rsidR="00DC78DA" w:rsidRPr="00E87E9A">
        <w:rPr>
          <w:rFonts w:ascii="Times New Roman" w:hAnsi="Times New Roman"/>
          <w:color w:val="000000" w:themeColor="text1"/>
          <w:sz w:val="28"/>
          <w:szCs w:val="28"/>
        </w:rPr>
        <w:t>, цим Статутом.</w:t>
      </w:r>
    </w:p>
    <w:p w14:paraId="14BE7152" w14:textId="2861D089"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w:t>
      </w:r>
      <w:r w:rsidR="004E1FCB" w:rsidRPr="00E87E9A">
        <w:rPr>
          <w:rFonts w:ascii="Times New Roman" w:hAnsi="Times New Roman"/>
          <w:color w:val="000000" w:themeColor="text1"/>
          <w:sz w:val="28"/>
          <w:szCs w:val="28"/>
        </w:rPr>
        <w:t>10</w:t>
      </w:r>
      <w:r w:rsidRPr="00E87E9A">
        <w:rPr>
          <w:rFonts w:ascii="Times New Roman" w:hAnsi="Times New Roman"/>
          <w:color w:val="000000" w:themeColor="text1"/>
          <w:sz w:val="28"/>
          <w:szCs w:val="28"/>
        </w:rPr>
        <w:t xml:space="preserve">.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14:paraId="690E1D12" w14:textId="79C8D35F" w:rsidR="00617706" w:rsidRPr="00E87E9A" w:rsidRDefault="00617706"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1.1</w:t>
      </w:r>
      <w:r w:rsidR="004E1FCB" w:rsidRPr="00E87E9A">
        <w:rPr>
          <w:rFonts w:ascii="Times New Roman" w:hAnsi="Times New Roman"/>
          <w:color w:val="000000" w:themeColor="text1"/>
          <w:sz w:val="28"/>
          <w:szCs w:val="28"/>
        </w:rPr>
        <w:t>1</w:t>
      </w:r>
      <w:r w:rsidRPr="00E87E9A">
        <w:rPr>
          <w:rFonts w:ascii="Times New Roman" w:hAnsi="Times New Roman"/>
          <w:color w:val="000000" w:themeColor="text1"/>
          <w:sz w:val="28"/>
          <w:szCs w:val="28"/>
        </w:rPr>
        <w:t>. У школі визначена українська мова навчання.</w:t>
      </w:r>
    </w:p>
    <w:p w14:paraId="5D7E23EA" w14:textId="2D51CF61" w:rsidR="00617706" w:rsidRPr="0050240C" w:rsidRDefault="00617706" w:rsidP="0097360C">
      <w:pPr>
        <w:spacing w:after="0" w:line="360" w:lineRule="auto"/>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1.1</w:t>
      </w:r>
      <w:r w:rsidR="004E1FCB" w:rsidRPr="00E87E9A">
        <w:rPr>
          <w:rFonts w:ascii="Times New Roman" w:hAnsi="Times New Roman"/>
          <w:color w:val="000000" w:themeColor="text1"/>
          <w:sz w:val="28"/>
          <w:szCs w:val="28"/>
        </w:rPr>
        <w:t>2</w:t>
      </w:r>
      <w:r w:rsidRPr="00E87E9A">
        <w:rPr>
          <w:rFonts w:ascii="Times New Roman" w:hAnsi="Times New Roman"/>
          <w:color w:val="000000" w:themeColor="text1"/>
          <w:sz w:val="28"/>
          <w:szCs w:val="28"/>
        </w:rPr>
        <w:t xml:space="preserve">. Школа самостійно приймає </w:t>
      </w:r>
      <w:r w:rsidRPr="0050240C">
        <w:rPr>
          <w:rFonts w:ascii="Times New Roman" w:hAnsi="Times New Roman"/>
          <w:color w:val="000000" w:themeColor="text1"/>
          <w:sz w:val="28"/>
          <w:szCs w:val="28"/>
        </w:rPr>
        <w:t>рішення і здійснює діяльність в межах своєї компетенції, передбаченої законодавством України та власним статутом.</w:t>
      </w:r>
    </w:p>
    <w:p w14:paraId="4B34A2D2" w14:textId="368D7F00" w:rsidR="00AB782D" w:rsidRPr="0050240C" w:rsidRDefault="00617706" w:rsidP="0097360C">
      <w:pPr>
        <w:shd w:val="clear" w:color="auto" w:fill="FFFFFF"/>
        <w:spacing w:after="0" w:line="360" w:lineRule="auto"/>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1.1</w:t>
      </w:r>
      <w:r w:rsidR="004E1FCB" w:rsidRPr="0050240C">
        <w:rPr>
          <w:rFonts w:ascii="Times New Roman" w:hAnsi="Times New Roman"/>
          <w:color w:val="000000" w:themeColor="text1"/>
          <w:sz w:val="28"/>
          <w:szCs w:val="28"/>
        </w:rPr>
        <w:t>3</w:t>
      </w:r>
      <w:r w:rsidR="00AB782D" w:rsidRPr="0050240C">
        <w:rPr>
          <w:rFonts w:ascii="Times New Roman" w:hAnsi="Times New Roman"/>
          <w:color w:val="000000" w:themeColor="text1"/>
          <w:sz w:val="28"/>
          <w:szCs w:val="28"/>
        </w:rPr>
        <w:t>. Заклад освіти несе відповідальність перед здобувачами освіти, суспільством і державою за:</w:t>
      </w:r>
    </w:p>
    <w:p w14:paraId="3D5731D3" w14:textId="77777777" w:rsidR="00AB782D" w:rsidRPr="0050240C" w:rsidRDefault="00AB782D" w:rsidP="0097360C">
      <w:pPr>
        <w:pStyle w:val="a4"/>
        <w:numPr>
          <w:ilvl w:val="0"/>
          <w:numId w:val="3"/>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безпечні умови освітньої діяльності;</w:t>
      </w:r>
    </w:p>
    <w:p w14:paraId="551F35D5" w14:textId="77777777" w:rsidR="00AB782D" w:rsidRPr="0050240C" w:rsidRDefault="00AB782D" w:rsidP="0097360C">
      <w:pPr>
        <w:pStyle w:val="a4"/>
        <w:numPr>
          <w:ilvl w:val="0"/>
          <w:numId w:val="3"/>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 xml:space="preserve">дотримання Державних стандартів освіти; </w:t>
      </w:r>
    </w:p>
    <w:p w14:paraId="2960FF7A" w14:textId="77777777" w:rsidR="00AB782D" w:rsidRPr="0050240C" w:rsidRDefault="00AB782D" w:rsidP="0097360C">
      <w:pPr>
        <w:pStyle w:val="a4"/>
        <w:numPr>
          <w:ilvl w:val="0"/>
          <w:numId w:val="3"/>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0935AFA9" w14:textId="77777777" w:rsidR="00AB782D" w:rsidRPr="0050240C" w:rsidRDefault="00AB782D" w:rsidP="0097360C">
      <w:pPr>
        <w:pStyle w:val="a4"/>
        <w:numPr>
          <w:ilvl w:val="0"/>
          <w:numId w:val="3"/>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дотримання фінансової дисципліни;</w:t>
      </w:r>
    </w:p>
    <w:p w14:paraId="75EB65EB" w14:textId="77777777" w:rsidR="004E1FCB" w:rsidRPr="0050240C" w:rsidRDefault="00AB782D" w:rsidP="0097360C">
      <w:pPr>
        <w:pStyle w:val="a4"/>
        <w:numPr>
          <w:ilvl w:val="0"/>
          <w:numId w:val="3"/>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 xml:space="preserve">прозорість, інформаційну відкритість закладу освіти. </w:t>
      </w:r>
    </w:p>
    <w:p w14:paraId="0941E873" w14:textId="07DFF76D" w:rsidR="00AB782D" w:rsidRPr="0050240C" w:rsidRDefault="00AB782D" w:rsidP="0097360C">
      <w:pPr>
        <w:shd w:val="clear" w:color="auto" w:fill="FFFFFF"/>
        <w:spacing w:after="0" w:line="360" w:lineRule="auto"/>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1.1</w:t>
      </w:r>
      <w:r w:rsidR="004E1FCB" w:rsidRPr="0050240C">
        <w:rPr>
          <w:rFonts w:ascii="Times New Roman" w:hAnsi="Times New Roman"/>
          <w:color w:val="000000" w:themeColor="text1"/>
          <w:sz w:val="28"/>
          <w:szCs w:val="28"/>
        </w:rPr>
        <w:t>4</w:t>
      </w:r>
      <w:r w:rsidRPr="0050240C">
        <w:rPr>
          <w:rFonts w:ascii="Times New Roman" w:hAnsi="Times New Roman"/>
          <w:color w:val="000000" w:themeColor="text1"/>
          <w:sz w:val="28"/>
          <w:szCs w:val="28"/>
        </w:rPr>
        <w:t>. Автономія закладу освіти визначається його правом:</w:t>
      </w:r>
    </w:p>
    <w:p w14:paraId="407F335B"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брати участь в установленому порядку в моніторингу якості освіти;</w:t>
      </w:r>
    </w:p>
    <w:p w14:paraId="6AE21102"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проходити в установленому порядку громадську акредитацію закладу;</w:t>
      </w:r>
    </w:p>
    <w:p w14:paraId="7DB36997"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 xml:space="preserve">самостійно визначати форми, методи і засоби організації освітнього процесу; </w:t>
      </w:r>
    </w:p>
    <w:p w14:paraId="66E6CD66"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 xml:space="preserve">самостійно формувати освітню програму; </w:t>
      </w:r>
    </w:p>
    <w:p w14:paraId="3F62B286"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48678ACF"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планувати власну діяльність та формувати стратегію розвитку закладу освіти;</w:t>
      </w:r>
    </w:p>
    <w:p w14:paraId="4744EFA8"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14:paraId="3AAACC4F"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на правах оперативного управління розпоряджатися рухомим і нерухомим майном згідно з законодавством України та цим Статутом;</w:t>
      </w:r>
    </w:p>
    <w:p w14:paraId="456CC917"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lastRenderedPageBreak/>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796B61C0"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залишати у своєму розпорядженні і використовувати власні надходження у порядку, визначеному законодавством України;</w:t>
      </w:r>
    </w:p>
    <w:p w14:paraId="27920042" w14:textId="6300C040"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розвивати власну матеріально-технічну базу та соціальну базу;</w:t>
      </w:r>
    </w:p>
    <w:p w14:paraId="2720A10C"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 xml:space="preserve">впроваджувати експериментальні програми; </w:t>
      </w:r>
    </w:p>
    <w:p w14:paraId="29CEFE43" w14:textId="77777777" w:rsidR="009047A7"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самостійно забезпечувати добір і розстановку кадрів;</w:t>
      </w:r>
    </w:p>
    <w:p w14:paraId="04FD0CF6" w14:textId="77777777" w:rsidR="00AB782D" w:rsidRPr="0050240C"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встановлювати власну символ</w:t>
      </w:r>
      <w:r w:rsidR="007F5612" w:rsidRPr="0050240C">
        <w:rPr>
          <w:rFonts w:ascii="Times New Roman" w:hAnsi="Times New Roman"/>
          <w:color w:val="000000" w:themeColor="text1"/>
          <w:sz w:val="28"/>
          <w:szCs w:val="28"/>
        </w:rPr>
        <w:t>іку та атрибути, форму для здобувачів освіти</w:t>
      </w:r>
      <w:r w:rsidRPr="0050240C">
        <w:rPr>
          <w:rFonts w:ascii="Times New Roman" w:hAnsi="Times New Roman"/>
          <w:color w:val="000000" w:themeColor="text1"/>
          <w:sz w:val="28"/>
          <w:szCs w:val="28"/>
        </w:rPr>
        <w:t>;</w:t>
      </w:r>
    </w:p>
    <w:p w14:paraId="7AE6EAD1" w14:textId="77777777" w:rsidR="00AB782D" w:rsidRPr="00E87E9A"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користуватись пільгами, передбаченими державою;</w:t>
      </w:r>
    </w:p>
    <w:p w14:paraId="07CB4FA3" w14:textId="544DA33F" w:rsidR="00AB782D" w:rsidRPr="00E87E9A"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брати участь у роботі міжнародних організацій, асоціацій і рухів у проведенні</w:t>
      </w:r>
      <w:r w:rsidR="00874B55"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rPr>
        <w:t>науково-дослідницької, експериментальної, пошукової, просвітницької роботи;</w:t>
      </w:r>
    </w:p>
    <w:p w14:paraId="1DBACF7F" w14:textId="77777777" w:rsidR="00AB782D" w:rsidRPr="00E87E9A" w:rsidRDefault="00AB782D" w:rsidP="0097360C">
      <w:pPr>
        <w:pStyle w:val="a4"/>
        <w:numPr>
          <w:ilvl w:val="0"/>
          <w:numId w:val="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здійснювати інші дії, що не суперечать чинному законодавству.</w:t>
      </w:r>
    </w:p>
    <w:p w14:paraId="22B70638" w14:textId="178FE2C6" w:rsidR="00AB782D" w:rsidRPr="00E87E9A" w:rsidRDefault="00AB782D" w:rsidP="0097360C">
      <w:pPr>
        <w:shd w:val="clear" w:color="auto" w:fill="FFFFFF"/>
        <w:spacing w:after="0" w:line="360" w:lineRule="auto"/>
        <w:ind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1.1</w:t>
      </w:r>
      <w:r w:rsidR="004E1FCB" w:rsidRPr="00E87E9A">
        <w:rPr>
          <w:rFonts w:ascii="Times New Roman" w:hAnsi="Times New Roman"/>
          <w:color w:val="000000" w:themeColor="text1"/>
          <w:sz w:val="28"/>
          <w:szCs w:val="28"/>
        </w:rPr>
        <w:t>5</w:t>
      </w:r>
      <w:r w:rsidRPr="00E87E9A">
        <w:rPr>
          <w:rFonts w:ascii="Times New Roman" w:hAnsi="Times New Roman"/>
          <w:color w:val="000000" w:themeColor="text1"/>
          <w:sz w:val="28"/>
          <w:szCs w:val="28"/>
        </w:rPr>
        <w:t xml:space="preserve">. Заклад освіти зобов’язаний: </w:t>
      </w:r>
    </w:p>
    <w:p w14:paraId="627645F8" w14:textId="6EF5B533"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реалізовувати положення Конституції України, </w:t>
      </w:r>
      <w:r w:rsidR="00874B55"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 xml:space="preserve">аконів України «Про освіту», «Про </w:t>
      </w:r>
      <w:r w:rsidR="00874B55"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 xml:space="preserve">загальну середню освіту», інших нормативно-правових актів у галузі освіти; </w:t>
      </w:r>
    </w:p>
    <w:p w14:paraId="6E671AB3"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здійснювати освітню діяльність на підставі ліцензії, отриманої у встановленому законодавством порядку;</w:t>
      </w:r>
    </w:p>
    <w:p w14:paraId="04783C8B" w14:textId="77777777" w:rsidR="00AB782D" w:rsidRPr="00E87E9A" w:rsidRDefault="003124E9"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задовольняти</w:t>
      </w:r>
      <w:r w:rsidR="00AB782D" w:rsidRPr="00E87E9A">
        <w:rPr>
          <w:rFonts w:ascii="Times New Roman" w:hAnsi="Times New Roman"/>
          <w:color w:val="000000" w:themeColor="text1"/>
          <w:sz w:val="28"/>
          <w:szCs w:val="28"/>
        </w:rPr>
        <w:t xml:space="preserve"> потреби громадян, що проживають на території обслуговування закладу освіти, в здо</w:t>
      </w:r>
      <w:r w:rsidR="007F5612" w:rsidRPr="00E87E9A">
        <w:rPr>
          <w:rFonts w:ascii="Times New Roman" w:hAnsi="Times New Roman"/>
          <w:color w:val="000000" w:themeColor="text1"/>
          <w:sz w:val="28"/>
          <w:szCs w:val="28"/>
        </w:rPr>
        <w:t>бутті початкової</w:t>
      </w:r>
      <w:r w:rsidR="00AB782D" w:rsidRPr="00E87E9A">
        <w:rPr>
          <w:rFonts w:ascii="Times New Roman" w:hAnsi="Times New Roman"/>
          <w:color w:val="000000" w:themeColor="text1"/>
          <w:sz w:val="28"/>
          <w:szCs w:val="28"/>
        </w:rPr>
        <w:t xml:space="preserve"> освіти;</w:t>
      </w:r>
    </w:p>
    <w:p w14:paraId="13B7492F"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 потреби створювати інклюзивні та/або спеціальні групи і класи для навчання осіб з особливими освітніми потребами;</w:t>
      </w:r>
    </w:p>
    <w:p w14:paraId="797F5BC0"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забезпечувати єдність навчання та виховання;</w:t>
      </w:r>
    </w:p>
    <w:p w14:paraId="25EFC020"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створювати власну науково-методичну і матеріально-технічну базу;</w:t>
      </w:r>
    </w:p>
    <w:p w14:paraId="79AA4A56"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проходити плановий інституційний аудит у терміни та в порядку визначеним спеціальним законодавством;</w:t>
      </w:r>
    </w:p>
    <w:p w14:paraId="14F2C6B9"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забезпечувати відпо</w:t>
      </w:r>
      <w:r w:rsidR="007F5612" w:rsidRPr="00E87E9A">
        <w:rPr>
          <w:rFonts w:ascii="Times New Roman" w:hAnsi="Times New Roman"/>
          <w:color w:val="000000" w:themeColor="text1"/>
          <w:sz w:val="28"/>
          <w:szCs w:val="28"/>
        </w:rPr>
        <w:t>відність рівня початков</w:t>
      </w:r>
      <w:r w:rsidRPr="00E87E9A">
        <w:rPr>
          <w:rFonts w:ascii="Times New Roman" w:hAnsi="Times New Roman"/>
          <w:color w:val="000000" w:themeColor="text1"/>
          <w:sz w:val="28"/>
          <w:szCs w:val="28"/>
        </w:rPr>
        <w:t>ої освіти Державним стандартам загальної середньої освіти;</w:t>
      </w:r>
    </w:p>
    <w:p w14:paraId="40BE55E3"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охороняти життя і здоров’я здобувачів освіти, педагогічних та інших працівників закладу освіти; </w:t>
      </w:r>
    </w:p>
    <w:p w14:paraId="60F1C585"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додержуватись фінансової дисципліни, зберігати матеріальну базу;</w:t>
      </w:r>
    </w:p>
    <w:p w14:paraId="36337A46"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забезпечувати видачу здобувачам освіти документів про освіту встановленого зразка; </w:t>
      </w:r>
    </w:p>
    <w:p w14:paraId="6FE6AC0A" w14:textId="77777777" w:rsidR="00AB782D" w:rsidRPr="00E87E9A" w:rsidRDefault="00AB782D" w:rsidP="0097360C">
      <w:pPr>
        <w:pStyle w:val="a4"/>
        <w:numPr>
          <w:ilvl w:val="0"/>
          <w:numId w:val="4"/>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здійснювати інші повноваження делеговані засновником або уповноваженим ним органом управління освітою.</w:t>
      </w:r>
    </w:p>
    <w:p w14:paraId="7F62E8F3" w14:textId="1ACF4392"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1.1</w:t>
      </w:r>
      <w:r w:rsidR="004E1FCB" w:rsidRPr="00E87E9A">
        <w:rPr>
          <w:rFonts w:ascii="Times New Roman" w:hAnsi="Times New Roman"/>
          <w:color w:val="000000" w:themeColor="text1"/>
          <w:sz w:val="28"/>
          <w:szCs w:val="28"/>
        </w:rPr>
        <w:t>6</w:t>
      </w:r>
      <w:r w:rsidRPr="00E87E9A">
        <w:rPr>
          <w:rFonts w:ascii="Times New Roman" w:hAnsi="Times New Roman"/>
          <w:color w:val="000000" w:themeColor="text1"/>
          <w:sz w:val="28"/>
          <w:szCs w:val="28"/>
        </w:rPr>
        <w:t>. У закладі освіти можуть ств</w:t>
      </w:r>
      <w:r w:rsidR="007F5612" w:rsidRPr="00E87E9A">
        <w:rPr>
          <w:rFonts w:ascii="Times New Roman" w:hAnsi="Times New Roman"/>
          <w:color w:val="000000" w:themeColor="text1"/>
          <w:sz w:val="28"/>
          <w:szCs w:val="28"/>
        </w:rPr>
        <w:t>орюватись та функціонувати: творчі групи</w:t>
      </w:r>
      <w:r w:rsidR="003124E9" w:rsidRPr="00E87E9A">
        <w:rPr>
          <w:rFonts w:ascii="Times New Roman" w:hAnsi="Times New Roman"/>
          <w:color w:val="000000" w:themeColor="text1"/>
          <w:sz w:val="28"/>
          <w:szCs w:val="28"/>
        </w:rPr>
        <w:t xml:space="preserve"> та</w:t>
      </w:r>
      <w:r w:rsidRPr="00E87E9A">
        <w:rPr>
          <w:rFonts w:ascii="Times New Roman" w:hAnsi="Times New Roman"/>
          <w:color w:val="000000" w:themeColor="text1"/>
          <w:sz w:val="28"/>
          <w:szCs w:val="28"/>
        </w:rPr>
        <w:t xml:space="preserve">  інші у разі потреби</w:t>
      </w:r>
      <w:r w:rsidR="003124E9" w:rsidRPr="00E87E9A">
        <w:rPr>
          <w:rFonts w:ascii="Times New Roman" w:hAnsi="Times New Roman"/>
          <w:color w:val="000000" w:themeColor="text1"/>
          <w:sz w:val="28"/>
          <w:szCs w:val="28"/>
        </w:rPr>
        <w:t>.</w:t>
      </w:r>
      <w:r w:rsidRPr="00E87E9A">
        <w:rPr>
          <w:rFonts w:ascii="Times New Roman" w:hAnsi="Times New Roman"/>
          <w:color w:val="000000" w:themeColor="text1"/>
          <w:sz w:val="28"/>
          <w:szCs w:val="28"/>
        </w:rPr>
        <w:t xml:space="preserve"> </w:t>
      </w:r>
    </w:p>
    <w:p w14:paraId="108FB315" w14:textId="26429F7B"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1.1</w:t>
      </w:r>
      <w:r w:rsidR="004E1FCB" w:rsidRPr="00E87E9A">
        <w:rPr>
          <w:rFonts w:ascii="Times New Roman" w:hAnsi="Times New Roman"/>
          <w:color w:val="000000" w:themeColor="text1"/>
          <w:sz w:val="28"/>
          <w:szCs w:val="28"/>
        </w:rPr>
        <w:t>7</w:t>
      </w:r>
      <w:r w:rsidRPr="00E87E9A">
        <w:rPr>
          <w:rFonts w:ascii="Times New Roman" w:hAnsi="Times New Roman"/>
          <w:color w:val="000000" w:themeColor="text1"/>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067AD71" w14:textId="03726228" w:rsidR="003124E9"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1.1</w:t>
      </w:r>
      <w:r w:rsidR="004E1FCB" w:rsidRPr="00E87E9A">
        <w:rPr>
          <w:rFonts w:ascii="Times New Roman" w:hAnsi="Times New Roman"/>
          <w:color w:val="000000" w:themeColor="text1"/>
          <w:sz w:val="28"/>
          <w:szCs w:val="28"/>
        </w:rPr>
        <w:t>8</w:t>
      </w:r>
      <w:r w:rsidRPr="00E87E9A">
        <w:rPr>
          <w:rFonts w:ascii="Times New Roman" w:hAnsi="Times New Roman"/>
          <w:color w:val="000000" w:themeColor="text1"/>
          <w:sz w:val="28"/>
          <w:szCs w:val="28"/>
        </w:rPr>
        <w:t>. Взаємовідносини закладу освіти з юридичними і фізичними особами визначаються угодами, що укладені між ними.</w:t>
      </w:r>
    </w:p>
    <w:p w14:paraId="562C4676" w14:textId="77777777" w:rsidR="004E1FCB" w:rsidRPr="00E87E9A" w:rsidRDefault="004E1FCB" w:rsidP="0097360C">
      <w:pPr>
        <w:shd w:val="clear" w:color="auto" w:fill="FFFFFF"/>
        <w:spacing w:after="0" w:line="360" w:lineRule="auto"/>
        <w:jc w:val="both"/>
        <w:rPr>
          <w:rFonts w:ascii="Times New Roman" w:hAnsi="Times New Roman"/>
          <w:color w:val="000000" w:themeColor="text1"/>
          <w:sz w:val="28"/>
          <w:szCs w:val="28"/>
        </w:rPr>
      </w:pPr>
    </w:p>
    <w:p w14:paraId="5475BBAA" w14:textId="77777777" w:rsidR="00AB782D" w:rsidRPr="00E87E9A" w:rsidRDefault="007435A5"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ІІ</w:t>
      </w:r>
      <w:r w:rsidR="00AB782D" w:rsidRPr="00E87E9A">
        <w:rPr>
          <w:rFonts w:ascii="Times New Roman" w:hAnsi="Times New Roman"/>
          <w:b/>
          <w:color w:val="000000" w:themeColor="text1"/>
          <w:sz w:val="28"/>
          <w:szCs w:val="28"/>
        </w:rPr>
        <w:t>. Організація освітнього процесу</w:t>
      </w:r>
    </w:p>
    <w:p w14:paraId="43AD4D16"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w:t>
      </w:r>
      <w:r w:rsidR="00AB782D" w:rsidRPr="00E87E9A">
        <w:rPr>
          <w:rFonts w:ascii="Times New Roman" w:hAnsi="Times New Roman"/>
          <w:color w:val="000000" w:themeColor="text1"/>
          <w:sz w:val="28"/>
          <w:szCs w:val="28"/>
        </w:rPr>
        <w:t>. Освітній процес у закладі освіти здійсн</w:t>
      </w:r>
      <w:r w:rsidRPr="00E87E9A">
        <w:rPr>
          <w:rFonts w:ascii="Times New Roman" w:hAnsi="Times New Roman"/>
          <w:color w:val="000000" w:themeColor="text1"/>
          <w:sz w:val="28"/>
          <w:szCs w:val="28"/>
        </w:rPr>
        <w:t>юється відповідно до освітніх</w:t>
      </w:r>
      <w:r w:rsidR="00AB782D" w:rsidRPr="00E87E9A">
        <w:rPr>
          <w:rFonts w:ascii="Times New Roman" w:hAnsi="Times New Roman"/>
          <w:color w:val="000000" w:themeColor="text1"/>
          <w:sz w:val="28"/>
          <w:szCs w:val="28"/>
        </w:rPr>
        <w:t xml:space="preserve">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w:t>
      </w:r>
    </w:p>
    <w:p w14:paraId="6A732725" w14:textId="77777777" w:rsidR="000259D7"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2.2. Заклад освіти планує свою роботу самостійно. </w:t>
      </w:r>
      <w:r w:rsidRPr="00E87E9A">
        <w:rPr>
          <w:rFonts w:ascii="Times New Roman" w:hAnsi="Times New Roman"/>
          <w:color w:val="000000" w:themeColor="text1"/>
          <w:sz w:val="28"/>
          <w:szCs w:val="28"/>
          <w:shd w:val="clear" w:color="auto" w:fill="FFFFFF"/>
        </w:rPr>
        <w:t>На основі освітньої програми заклад освіти складає та затверджує річний план роботи закладу та навчальний план закладу, що конкретизують організацію освітнього процесу</w:t>
      </w:r>
      <w:r w:rsidRPr="00E87E9A">
        <w:rPr>
          <w:rFonts w:ascii="Times New Roman" w:hAnsi="Times New Roman"/>
          <w:color w:val="000000" w:themeColor="text1"/>
          <w:sz w:val="28"/>
          <w:szCs w:val="28"/>
        </w:rPr>
        <w:t>. Плани роботи затверджуються педагогічною радою закладу освіти.</w:t>
      </w:r>
    </w:p>
    <w:p w14:paraId="5EB1B4B2"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w:t>
      </w:r>
      <w:r w:rsidR="000259D7" w:rsidRPr="00E87E9A">
        <w:rPr>
          <w:rFonts w:ascii="Times New Roman" w:hAnsi="Times New Roman"/>
          <w:color w:val="000000" w:themeColor="text1"/>
          <w:sz w:val="28"/>
          <w:szCs w:val="28"/>
        </w:rPr>
        <w:t>.3</w:t>
      </w:r>
      <w:r w:rsidRPr="00E87E9A">
        <w:rPr>
          <w:rFonts w:ascii="Times New Roman" w:hAnsi="Times New Roman"/>
          <w:color w:val="000000" w:themeColor="text1"/>
          <w:sz w:val="28"/>
          <w:szCs w:val="28"/>
        </w:rPr>
        <w:t>. Заклад освіти забезпечує відпо</w:t>
      </w:r>
      <w:r w:rsidR="007F5612" w:rsidRPr="00E87E9A">
        <w:rPr>
          <w:rFonts w:ascii="Times New Roman" w:hAnsi="Times New Roman"/>
          <w:color w:val="000000" w:themeColor="text1"/>
          <w:sz w:val="28"/>
          <w:szCs w:val="28"/>
        </w:rPr>
        <w:t>відність рівня початков</w:t>
      </w:r>
      <w:r w:rsidRPr="00E87E9A">
        <w:rPr>
          <w:rFonts w:ascii="Times New Roman" w:hAnsi="Times New Roman"/>
          <w:color w:val="000000" w:themeColor="text1"/>
          <w:sz w:val="28"/>
          <w:szCs w:val="28"/>
        </w:rPr>
        <w:t xml:space="preserve">ої освіти Державним стандартам освіти, єдність навчання і виховання. </w:t>
      </w:r>
    </w:p>
    <w:p w14:paraId="626DECF9"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 2.4</w:t>
      </w:r>
      <w:r w:rsidR="00AB782D" w:rsidRPr="00E87E9A">
        <w:rPr>
          <w:rFonts w:ascii="Times New Roman" w:hAnsi="Times New Roman"/>
          <w:color w:val="000000" w:themeColor="text1"/>
          <w:sz w:val="28"/>
          <w:szCs w:val="28"/>
        </w:rPr>
        <w:t>.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w:t>
      </w:r>
      <w:r w:rsidR="007F5612" w:rsidRPr="00E87E9A">
        <w:rPr>
          <w:rFonts w:ascii="Times New Roman" w:hAnsi="Times New Roman"/>
          <w:color w:val="000000" w:themeColor="text1"/>
          <w:sz w:val="28"/>
          <w:szCs w:val="28"/>
        </w:rPr>
        <w:t xml:space="preserve">дань </w:t>
      </w:r>
      <w:r w:rsidR="00AB782D" w:rsidRPr="00E87E9A">
        <w:rPr>
          <w:rFonts w:ascii="Times New Roman" w:hAnsi="Times New Roman"/>
          <w:color w:val="000000" w:themeColor="text1"/>
          <w:sz w:val="28"/>
          <w:szCs w:val="28"/>
        </w:rPr>
        <w:t xml:space="preserve"> відповідно до вікових особливостей та природних здібностей дітей. </w:t>
      </w:r>
    </w:p>
    <w:p w14:paraId="2E290445" w14:textId="53591E38"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2.5</w:t>
      </w:r>
      <w:r w:rsidR="00AB782D" w:rsidRPr="00E87E9A">
        <w:rPr>
          <w:rFonts w:ascii="Times New Roman" w:hAnsi="Times New Roman"/>
          <w:color w:val="000000" w:themeColor="text1"/>
          <w:sz w:val="28"/>
          <w:szCs w:val="28"/>
        </w:rPr>
        <w:t xml:space="preserve">. Заклад освіти обирає форми, засоби і методи навчання та виховання відповідно до Закону України «Про </w:t>
      </w:r>
      <w:r w:rsidR="008D3985" w:rsidRPr="00E87E9A">
        <w:rPr>
          <w:rFonts w:ascii="Times New Roman" w:hAnsi="Times New Roman"/>
          <w:color w:val="000000" w:themeColor="text1"/>
          <w:sz w:val="28"/>
          <w:szCs w:val="28"/>
        </w:rPr>
        <w:t xml:space="preserve">повну </w:t>
      </w:r>
      <w:r w:rsidR="00AB782D" w:rsidRPr="00E87E9A">
        <w:rPr>
          <w:rFonts w:ascii="Times New Roman" w:hAnsi="Times New Roman"/>
          <w:color w:val="000000" w:themeColor="text1"/>
          <w:sz w:val="28"/>
          <w:szCs w:val="28"/>
        </w:rPr>
        <w:t xml:space="preserve">загальну середню освіту» та цього Статуту </w:t>
      </w:r>
      <w:r w:rsidR="007F5612" w:rsidRPr="00E87E9A">
        <w:rPr>
          <w:rFonts w:ascii="Times New Roman" w:hAnsi="Times New Roman"/>
          <w:color w:val="000000" w:themeColor="text1"/>
          <w:sz w:val="28"/>
          <w:szCs w:val="28"/>
        </w:rPr>
        <w:t>з урахуванням специфіки</w:t>
      </w:r>
      <w:r w:rsidR="00AB782D" w:rsidRPr="00E87E9A">
        <w:rPr>
          <w:rFonts w:ascii="Times New Roman" w:hAnsi="Times New Roman"/>
          <w:color w:val="000000" w:themeColor="text1"/>
          <w:sz w:val="28"/>
          <w:szCs w:val="28"/>
        </w:rPr>
        <w:t xml:space="preserve"> та інших особливостей організації освітнього процесу. </w:t>
      </w:r>
    </w:p>
    <w:p w14:paraId="76958F8C"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2.6</w:t>
      </w:r>
      <w:r w:rsidR="00AB782D" w:rsidRPr="00E87E9A">
        <w:rPr>
          <w:rFonts w:ascii="Times New Roman" w:hAnsi="Times New Roman"/>
          <w:color w:val="000000" w:themeColor="text1"/>
          <w:sz w:val="28"/>
          <w:szCs w:val="28"/>
        </w:rPr>
        <w:t xml:space="preserve">. Заклад освіти здійснює освітній процес за денною формою навчання. </w:t>
      </w:r>
    </w:p>
    <w:p w14:paraId="62B0EECF"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2.7</w:t>
      </w:r>
      <w:r w:rsidR="00AB782D" w:rsidRPr="00E87E9A">
        <w:rPr>
          <w:rFonts w:ascii="Times New Roman" w:hAnsi="Times New Roman"/>
          <w:color w:val="000000" w:themeColor="text1"/>
          <w:sz w:val="28"/>
          <w:szCs w:val="28"/>
        </w:rPr>
        <w:t>. Освітній процес у закладі освіти здійснюється за групо</w:t>
      </w:r>
      <w:r w:rsidR="007F5612" w:rsidRPr="00E87E9A">
        <w:rPr>
          <w:rFonts w:ascii="Times New Roman" w:hAnsi="Times New Roman"/>
          <w:color w:val="000000" w:themeColor="text1"/>
          <w:sz w:val="28"/>
          <w:szCs w:val="28"/>
        </w:rPr>
        <w:t>вою, індивідуальною (</w:t>
      </w:r>
      <w:r w:rsidR="00AB782D" w:rsidRPr="00E87E9A">
        <w:rPr>
          <w:rFonts w:ascii="Times New Roman" w:hAnsi="Times New Roman"/>
          <w:color w:val="000000" w:themeColor="text1"/>
          <w:sz w:val="28"/>
          <w:szCs w:val="28"/>
        </w:rPr>
        <w:t xml:space="preserve">сімейна (домашня), педагогічний патронаж) формами навчання, за потребою організовується інклюзивне навчання. </w:t>
      </w:r>
    </w:p>
    <w:p w14:paraId="38C66C44"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2.8</w:t>
      </w:r>
      <w:r w:rsidR="00AB782D" w:rsidRPr="00E87E9A">
        <w:rPr>
          <w:rFonts w:ascii="Times New Roman" w:hAnsi="Times New Roman"/>
          <w:color w:val="000000" w:themeColor="text1"/>
          <w:sz w:val="28"/>
          <w:szCs w:val="28"/>
        </w:rPr>
        <w:t xml:space="preserve">. 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14:paraId="2F344A37"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2.9</w:t>
      </w:r>
      <w:r w:rsidR="00AB782D" w:rsidRPr="00E87E9A">
        <w:rPr>
          <w:rFonts w:ascii="Times New Roman" w:hAnsi="Times New Roman"/>
          <w:color w:val="000000" w:themeColor="text1"/>
          <w:sz w:val="28"/>
          <w:szCs w:val="28"/>
        </w:rPr>
        <w:t>. Поділ класів на групи для вивчення окремих предметів у закладі освіти здійснюється згідно з нормативами, встановленими МОН України.</w:t>
      </w:r>
    </w:p>
    <w:p w14:paraId="040FEDD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w:t>
      </w:r>
      <w:r w:rsidR="000259D7" w:rsidRPr="00E87E9A">
        <w:rPr>
          <w:rFonts w:ascii="Times New Roman" w:hAnsi="Times New Roman"/>
          <w:color w:val="000000" w:themeColor="text1"/>
          <w:sz w:val="28"/>
          <w:szCs w:val="28"/>
        </w:rPr>
        <w:t>0</w:t>
      </w:r>
      <w:r w:rsidRPr="00E87E9A">
        <w:rPr>
          <w:rFonts w:ascii="Times New Roman" w:hAnsi="Times New Roman"/>
          <w:color w:val="000000" w:themeColor="text1"/>
          <w:sz w:val="28"/>
          <w:szCs w:val="28"/>
        </w:rPr>
        <w:t>.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14:paraId="7223D3A6"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u w:val="single"/>
        </w:rPr>
      </w:pPr>
      <w:r w:rsidRPr="00E87E9A">
        <w:rPr>
          <w:rFonts w:ascii="Times New Roman" w:hAnsi="Times New Roman"/>
          <w:color w:val="000000" w:themeColor="text1"/>
          <w:sz w:val="28"/>
          <w:szCs w:val="28"/>
        </w:rPr>
        <w:t xml:space="preserve"> 2.10</w:t>
      </w:r>
      <w:r w:rsidR="00AB782D" w:rsidRPr="00E87E9A">
        <w:rPr>
          <w:rFonts w:ascii="Times New Roman" w:hAnsi="Times New Roman"/>
          <w:color w:val="000000" w:themeColor="text1"/>
          <w:sz w:val="28"/>
          <w:szCs w:val="28"/>
        </w:rPr>
        <w:t>.1. Група продовженого дня може комплектуватися з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затверджується директором закладу освіти.</w:t>
      </w:r>
    </w:p>
    <w:p w14:paraId="637B8E40"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2.10</w:t>
      </w:r>
      <w:r w:rsidR="00AB782D" w:rsidRPr="00E87E9A">
        <w:rPr>
          <w:rFonts w:ascii="Times New Roman" w:hAnsi="Times New Roman"/>
          <w:color w:val="000000" w:themeColor="text1"/>
          <w:sz w:val="28"/>
          <w:szCs w:val="28"/>
        </w:rPr>
        <w:t xml:space="preserve">.2.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14:paraId="160D0C56"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2.10</w:t>
      </w:r>
      <w:r w:rsidR="00AB782D" w:rsidRPr="00E87E9A">
        <w:rPr>
          <w:rFonts w:ascii="Times New Roman" w:hAnsi="Times New Roman"/>
          <w:color w:val="000000" w:themeColor="text1"/>
          <w:sz w:val="28"/>
          <w:szCs w:val="28"/>
        </w:rPr>
        <w:t xml:space="preserve">.3. Відповідальність за збереження навчального обладнання покладається на вихователя та інших педагогічних працівників групи продовженого дня. </w:t>
      </w:r>
    </w:p>
    <w:p w14:paraId="0D9F05FA"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u w:val="single"/>
        </w:rPr>
      </w:pPr>
      <w:r w:rsidRPr="00E87E9A">
        <w:rPr>
          <w:rFonts w:ascii="Times New Roman" w:hAnsi="Times New Roman"/>
          <w:color w:val="000000" w:themeColor="text1"/>
          <w:sz w:val="28"/>
          <w:szCs w:val="28"/>
        </w:rPr>
        <w:t>2.11</w:t>
      </w:r>
      <w:r w:rsidR="00AB782D" w:rsidRPr="00E87E9A">
        <w:rPr>
          <w:rFonts w:ascii="Times New Roman" w:hAnsi="Times New Roman"/>
          <w:color w:val="000000" w:themeColor="text1"/>
          <w:sz w:val="28"/>
          <w:szCs w:val="28"/>
        </w:rPr>
        <w:t>.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14:paraId="28B50D48"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u w:val="single"/>
        </w:rPr>
      </w:pPr>
      <w:r w:rsidRPr="00E87E9A">
        <w:rPr>
          <w:rFonts w:ascii="Times New Roman" w:hAnsi="Times New Roman"/>
          <w:color w:val="000000" w:themeColor="text1"/>
          <w:sz w:val="28"/>
          <w:szCs w:val="28"/>
        </w:rPr>
        <w:t xml:space="preserve">      Зарахування здобувачів освіти до закладу освіти проводиться наказом директора закладу освіти, </w:t>
      </w:r>
      <w:r w:rsidRPr="00E87E9A">
        <w:rPr>
          <w:rFonts w:ascii="Times New Roman" w:hAnsi="Times New Roman"/>
          <w:color w:val="000000" w:themeColor="text1"/>
          <w:sz w:val="28"/>
          <w:szCs w:val="28"/>
          <w:shd w:val="clear" w:color="auto" w:fill="FFFFFF"/>
        </w:rPr>
        <w:t>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44CB453E"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452C3D4E" w14:textId="23E5C744"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Особи з особливими освітніми потребами можуть розпочинати здобуття початкової освіти з іншого віку</w:t>
      </w:r>
      <w:r w:rsidR="007F5612" w:rsidRPr="00E87E9A">
        <w:rPr>
          <w:rFonts w:ascii="Times New Roman" w:hAnsi="Times New Roman"/>
          <w:color w:val="000000" w:themeColor="text1"/>
          <w:sz w:val="28"/>
          <w:szCs w:val="28"/>
        </w:rPr>
        <w:t>.</w:t>
      </w:r>
    </w:p>
    <w:p w14:paraId="4D38B4BF"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2.12</w:t>
      </w:r>
      <w:r w:rsidR="00AB782D" w:rsidRPr="00E87E9A">
        <w:rPr>
          <w:rFonts w:ascii="Times New Roman" w:hAnsi="Times New Roman"/>
          <w:color w:val="000000" w:themeColor="text1"/>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137AF44F"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2.13</w:t>
      </w:r>
      <w:r w:rsidR="00AB782D" w:rsidRPr="00E87E9A">
        <w:rPr>
          <w:rFonts w:ascii="Times New Roman" w:hAnsi="Times New Roman"/>
          <w:color w:val="000000" w:themeColor="text1"/>
          <w:sz w:val="28"/>
          <w:szCs w:val="28"/>
        </w:rPr>
        <w:t xml:space="preserve">. Переведення здобувачів освіти до наступного класу здійснюється у порядку, встановленому МОН України. </w:t>
      </w:r>
    </w:p>
    <w:p w14:paraId="6EFB23E8" w14:textId="5C0E8D37" w:rsidR="00AB782D" w:rsidRPr="003E655E"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2.14</w:t>
      </w:r>
      <w:r w:rsidR="00AB782D" w:rsidRPr="00E87E9A">
        <w:rPr>
          <w:rFonts w:ascii="Times New Roman" w:hAnsi="Times New Roman"/>
          <w:color w:val="000000" w:themeColor="text1"/>
          <w:sz w:val="28"/>
          <w:szCs w:val="28"/>
        </w:rPr>
        <w:t xml:space="preserve">. У разі переходу здобувача освіти до іншого закладу освіти для здобуття </w:t>
      </w:r>
      <w:r w:rsidR="007F5612" w:rsidRPr="00E87E9A">
        <w:rPr>
          <w:rFonts w:ascii="Times New Roman" w:hAnsi="Times New Roman"/>
          <w:color w:val="000000" w:themeColor="text1"/>
          <w:sz w:val="28"/>
          <w:szCs w:val="28"/>
        </w:rPr>
        <w:t xml:space="preserve"> </w:t>
      </w:r>
      <w:r w:rsidR="00AB782D" w:rsidRPr="00E87E9A">
        <w:rPr>
          <w:rFonts w:ascii="Times New Roman" w:hAnsi="Times New Roman"/>
          <w:color w:val="000000" w:themeColor="text1"/>
          <w:sz w:val="28"/>
          <w:szCs w:val="28"/>
        </w:rPr>
        <w:t xml:space="preserve"> </w:t>
      </w:r>
      <w:r w:rsidR="00AB782D" w:rsidRPr="003E655E">
        <w:rPr>
          <w:rFonts w:ascii="Times New Roman" w:hAnsi="Times New Roman"/>
          <w:color w:val="000000" w:themeColor="text1"/>
          <w:sz w:val="28"/>
          <w:szCs w:val="28"/>
        </w:rPr>
        <w:t>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339D77BD" w14:textId="354C5B9C"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3E655E">
        <w:rPr>
          <w:rFonts w:ascii="Times New Roman" w:hAnsi="Times New Roman"/>
          <w:color w:val="000000" w:themeColor="text1"/>
          <w:sz w:val="28"/>
          <w:szCs w:val="28"/>
        </w:rPr>
        <w:t>2.15</w:t>
      </w:r>
      <w:r w:rsidR="00AB782D" w:rsidRPr="003E655E">
        <w:rPr>
          <w:rFonts w:ascii="Times New Roman" w:hAnsi="Times New Roman"/>
          <w:color w:val="000000" w:themeColor="text1"/>
          <w:sz w:val="28"/>
          <w:szCs w:val="28"/>
        </w:rPr>
        <w:t xml:space="preserve">. У разі вибуття здобувача </w:t>
      </w:r>
      <w:r w:rsidR="00AB782D" w:rsidRPr="00E87E9A">
        <w:rPr>
          <w:rFonts w:ascii="Times New Roman" w:hAnsi="Times New Roman"/>
          <w:color w:val="000000" w:themeColor="text1"/>
          <w:sz w:val="28"/>
          <w:szCs w:val="28"/>
        </w:rPr>
        <w:t xml:space="preserve">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w:t>
      </w:r>
      <w:r w:rsidR="00AB782D" w:rsidRPr="00E87E9A">
        <w:rPr>
          <w:rFonts w:ascii="Times New Roman" w:hAnsi="Times New Roman"/>
          <w:color w:val="000000" w:themeColor="text1"/>
          <w:sz w:val="28"/>
          <w:szCs w:val="28"/>
        </w:rPr>
        <w:lastRenderedPageBreak/>
        <w:t xml:space="preserve">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14:paraId="3B075C43" w14:textId="6FF9C52F"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2.16</w:t>
      </w:r>
      <w:r w:rsidR="00AB782D" w:rsidRPr="00E87E9A">
        <w:rPr>
          <w:rFonts w:ascii="Times New Roman" w:hAnsi="Times New Roman"/>
          <w:color w:val="000000" w:themeColor="text1"/>
          <w:sz w:val="28"/>
          <w:szCs w:val="28"/>
        </w:rPr>
        <w:t>. Навчальний рік у</w:t>
      </w:r>
      <w:r w:rsidRPr="00E87E9A">
        <w:rPr>
          <w:rFonts w:ascii="Times New Roman" w:hAnsi="Times New Roman"/>
          <w:color w:val="000000" w:themeColor="text1"/>
          <w:sz w:val="28"/>
          <w:szCs w:val="28"/>
        </w:rPr>
        <w:t xml:space="preserve"> закладі освіти розпочинається Днем</w:t>
      </w:r>
      <w:r w:rsidR="00AB782D" w:rsidRPr="00E87E9A">
        <w:rPr>
          <w:rFonts w:ascii="Times New Roman" w:hAnsi="Times New Roman"/>
          <w:color w:val="000000" w:themeColor="text1"/>
          <w:sz w:val="28"/>
          <w:szCs w:val="28"/>
        </w:rPr>
        <w:t xml:space="preserve"> знань і закінчується не пізніше 1 липня наступного року.</w:t>
      </w:r>
    </w:p>
    <w:p w14:paraId="246B3E93" w14:textId="09F4E190"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sidR="003E655E">
        <w:rPr>
          <w:rFonts w:ascii="Times New Roman" w:hAnsi="Times New Roman"/>
          <w:color w:val="000000" w:themeColor="text1"/>
          <w:sz w:val="28"/>
          <w:szCs w:val="28"/>
          <w:lang w:val="ru-RU"/>
        </w:rPr>
        <w:t>,</w:t>
      </w:r>
      <w:r w:rsidRPr="00E87E9A">
        <w:rPr>
          <w:rFonts w:ascii="Times New Roman" w:hAnsi="Times New Roman"/>
          <w:color w:val="000000" w:themeColor="text1"/>
          <w:sz w:val="28"/>
          <w:szCs w:val="28"/>
        </w:rPr>
        <w:t xml:space="preserve"> режим роботи встановлю</w:t>
      </w:r>
      <w:r w:rsidR="003E655E">
        <w:rPr>
          <w:rFonts w:ascii="Times New Roman" w:hAnsi="Times New Roman"/>
          <w:color w:val="000000" w:themeColor="text1"/>
          <w:sz w:val="28"/>
          <w:szCs w:val="28"/>
          <w:lang w:val="ru-RU"/>
        </w:rPr>
        <w:t>ю</w:t>
      </w:r>
      <w:proofErr w:type="spellStart"/>
      <w:r w:rsidRPr="00E87E9A">
        <w:rPr>
          <w:rFonts w:ascii="Times New Roman" w:hAnsi="Times New Roman"/>
          <w:color w:val="000000" w:themeColor="text1"/>
          <w:sz w:val="28"/>
          <w:szCs w:val="28"/>
        </w:rPr>
        <w:t>ться</w:t>
      </w:r>
      <w:proofErr w:type="spellEnd"/>
      <w:r w:rsidRPr="00E87E9A">
        <w:rPr>
          <w:rFonts w:ascii="Times New Roman" w:hAnsi="Times New Roman"/>
          <w:color w:val="000000" w:themeColor="text1"/>
          <w:sz w:val="28"/>
          <w:szCs w:val="28"/>
        </w:rPr>
        <w:t xml:space="preserve"> закладом освіти у межах часу, що передбачений освітньою програмою.</w:t>
      </w:r>
    </w:p>
    <w:p w14:paraId="414C44C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14:paraId="25F742B0"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2.17</w:t>
      </w:r>
      <w:r w:rsidR="00AB782D" w:rsidRPr="00E87E9A">
        <w:rPr>
          <w:rFonts w:ascii="Times New Roman" w:hAnsi="Times New Roman"/>
          <w:color w:val="000000" w:themeColor="text1"/>
          <w:sz w:val="28"/>
          <w:szCs w:val="28"/>
        </w:rPr>
        <w:t xml:space="preserve">. Тривалість канікул протягом навчального року повинна становити не менше як 30 календарних днів. </w:t>
      </w:r>
    </w:p>
    <w:p w14:paraId="19C61CDA"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2.1</w:t>
      </w:r>
      <w:r w:rsidR="000259D7" w:rsidRPr="00E87E9A">
        <w:rPr>
          <w:rFonts w:ascii="Times New Roman" w:hAnsi="Times New Roman"/>
          <w:color w:val="000000" w:themeColor="text1"/>
          <w:sz w:val="28"/>
          <w:szCs w:val="28"/>
        </w:rPr>
        <w:t>8</w:t>
      </w:r>
      <w:r w:rsidRPr="00E87E9A">
        <w:rPr>
          <w:rFonts w:ascii="Times New Roman" w:hAnsi="Times New Roman"/>
          <w:color w:val="000000" w:themeColor="text1"/>
          <w:sz w:val="28"/>
          <w:szCs w:val="28"/>
        </w:rPr>
        <w:t>. Тривалість уроків у закладі освіти становить:</w:t>
      </w:r>
    </w:p>
    <w:p w14:paraId="604D9289"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у 1-х класах - 35 хвилин,</w:t>
      </w:r>
    </w:p>
    <w:p w14:paraId="3F4CD871" w14:textId="5882904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r w:rsidR="007F5612" w:rsidRPr="00E87E9A">
        <w:rPr>
          <w:rFonts w:ascii="Times New Roman" w:hAnsi="Times New Roman"/>
          <w:color w:val="000000" w:themeColor="text1"/>
          <w:sz w:val="28"/>
          <w:szCs w:val="28"/>
        </w:rPr>
        <w:t xml:space="preserve">    у 2-4-х класах - 40 хвилин.</w:t>
      </w:r>
      <w:r w:rsidRPr="00E87E9A">
        <w:rPr>
          <w:rFonts w:ascii="Times New Roman" w:hAnsi="Times New Roman"/>
          <w:color w:val="000000" w:themeColor="text1"/>
          <w:sz w:val="28"/>
          <w:szCs w:val="28"/>
        </w:rPr>
        <w:t xml:space="preserve"> </w:t>
      </w:r>
    </w:p>
    <w:p w14:paraId="02183641" w14:textId="6484DF97" w:rsidR="007C3095" w:rsidRPr="00876B95" w:rsidRDefault="00AB782D" w:rsidP="0097360C">
      <w:pPr>
        <w:shd w:val="clear" w:color="auto" w:fill="FFFFFF"/>
        <w:spacing w:after="0" w:line="360" w:lineRule="auto"/>
        <w:jc w:val="both"/>
        <w:rPr>
          <w:rFonts w:ascii="Times New Roman" w:hAnsi="Times New Roman"/>
          <w:color w:val="FF0000"/>
          <w:sz w:val="28"/>
          <w:szCs w:val="28"/>
        </w:rPr>
      </w:pPr>
      <w:r w:rsidRPr="00876B95">
        <w:rPr>
          <w:rFonts w:ascii="Times New Roman" w:hAnsi="Times New Roman"/>
          <w:color w:val="FF0000"/>
          <w:sz w:val="28"/>
          <w:szCs w:val="28"/>
        </w:rPr>
        <w:t xml:space="preserve">      Заклад освіти може обрати інші, крім уроку</w:t>
      </w:r>
      <w:r w:rsidR="00876B95" w:rsidRPr="00876B95">
        <w:rPr>
          <w:rFonts w:ascii="Times New Roman" w:hAnsi="Times New Roman"/>
          <w:color w:val="FF0000"/>
          <w:sz w:val="28"/>
          <w:szCs w:val="28"/>
          <w:lang w:val="ru-RU"/>
        </w:rPr>
        <w:t>,</w:t>
      </w:r>
      <w:r w:rsidRPr="00876B95">
        <w:rPr>
          <w:rFonts w:ascii="Times New Roman" w:hAnsi="Times New Roman"/>
          <w:color w:val="FF0000"/>
          <w:sz w:val="28"/>
          <w:szCs w:val="28"/>
        </w:rPr>
        <w:t xml:space="preserve"> форми організації освітнього процесу.</w:t>
      </w:r>
    </w:p>
    <w:p w14:paraId="75E60EDC" w14:textId="77777777" w:rsidR="00AB782D" w:rsidRPr="00E87E9A" w:rsidRDefault="007C3095"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r w:rsidR="00AB782D" w:rsidRPr="00E87E9A">
        <w:rPr>
          <w:rFonts w:ascii="Times New Roman" w:hAnsi="Times New Roman"/>
          <w:color w:val="000000" w:themeColor="text1"/>
          <w:sz w:val="28"/>
          <w:szCs w:val="28"/>
        </w:rPr>
        <w:t xml:space="preserve"> Різниця в часі навчальних годин перших-четвертих класів обов’язково обліковується і компенсується проведенням додаткових, індивідуальних</w:t>
      </w:r>
      <w:r w:rsidR="00EE255C" w:rsidRPr="00E87E9A">
        <w:rPr>
          <w:rFonts w:ascii="Times New Roman" w:hAnsi="Times New Roman"/>
          <w:color w:val="000000" w:themeColor="text1"/>
          <w:sz w:val="28"/>
          <w:szCs w:val="28"/>
        </w:rPr>
        <w:t xml:space="preserve"> занять та консультацій із здобувачами освіти</w:t>
      </w:r>
      <w:r w:rsidR="00AB782D" w:rsidRPr="00E87E9A">
        <w:rPr>
          <w:rFonts w:ascii="Times New Roman" w:hAnsi="Times New Roman"/>
          <w:color w:val="000000" w:themeColor="text1"/>
          <w:sz w:val="28"/>
          <w:szCs w:val="28"/>
        </w:rPr>
        <w:t xml:space="preserve">. </w:t>
      </w:r>
    </w:p>
    <w:p w14:paraId="15D5176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Зміна тривалості уроків допускається за погодженням із засновником або уповноваженим ним органом управління освіти та територіальними установами Держпродспоживслужби України. </w:t>
      </w:r>
    </w:p>
    <w:p w14:paraId="2AF03A44" w14:textId="77777777" w:rsidR="00AB782D" w:rsidRPr="00E87E9A" w:rsidRDefault="007F5612"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p>
    <w:p w14:paraId="5CF806BD" w14:textId="77777777"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2.19</w:t>
      </w:r>
      <w:r w:rsidR="00AB782D" w:rsidRPr="00E87E9A">
        <w:rPr>
          <w:rFonts w:ascii="Times New Roman" w:hAnsi="Times New Roman"/>
          <w:color w:val="000000" w:themeColor="text1"/>
          <w:sz w:val="28"/>
          <w:szCs w:val="28"/>
        </w:rPr>
        <w:t>.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322757CE"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w:t>
      </w:r>
      <w:r w:rsidR="000259D7" w:rsidRPr="00E87E9A">
        <w:rPr>
          <w:rFonts w:ascii="Times New Roman" w:hAnsi="Times New Roman"/>
          <w:color w:val="000000" w:themeColor="text1"/>
          <w:sz w:val="28"/>
          <w:szCs w:val="28"/>
        </w:rPr>
        <w:t>0</w:t>
      </w:r>
      <w:r w:rsidRPr="00E87E9A">
        <w:rPr>
          <w:rFonts w:ascii="Times New Roman" w:hAnsi="Times New Roman"/>
          <w:color w:val="000000" w:themeColor="text1"/>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2A6036D4" w14:textId="0C068620" w:rsidR="00AB782D" w:rsidRPr="00E87E9A" w:rsidRDefault="000259D7"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2.21</w:t>
      </w:r>
      <w:r w:rsidR="00AB782D" w:rsidRPr="00E87E9A">
        <w:rPr>
          <w:rFonts w:ascii="Times New Roman" w:hAnsi="Times New Roman"/>
          <w:color w:val="000000" w:themeColor="text1"/>
          <w:sz w:val="28"/>
          <w:szCs w:val="28"/>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w:t>
      </w:r>
      <w:r w:rsidR="006637CA" w:rsidRPr="006637CA">
        <w:rPr>
          <w:rFonts w:ascii="Times New Roman" w:hAnsi="Times New Roman"/>
          <w:color w:val="000000" w:themeColor="text1"/>
          <w:sz w:val="28"/>
          <w:szCs w:val="28"/>
        </w:rPr>
        <w:t>,</w:t>
      </w:r>
      <w:bookmarkStart w:id="0" w:name="_GoBack"/>
      <w:bookmarkEnd w:id="0"/>
      <w:r w:rsidR="00AB782D" w:rsidRPr="00E87E9A">
        <w:rPr>
          <w:rFonts w:ascii="Times New Roman" w:hAnsi="Times New Roman"/>
          <w:color w:val="000000" w:themeColor="text1"/>
          <w:sz w:val="28"/>
          <w:szCs w:val="28"/>
        </w:rPr>
        <w:t xml:space="preserve"> і спрямовані на задоволення освітніх інтересів здобувачів освіти та на розвиток їх творчих здібностей, нахилів і обдарувань.</w:t>
      </w:r>
    </w:p>
    <w:p w14:paraId="4824374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w:t>
      </w:r>
      <w:r w:rsidR="008D26C4" w:rsidRPr="00E87E9A">
        <w:rPr>
          <w:rFonts w:ascii="Times New Roman" w:hAnsi="Times New Roman"/>
          <w:color w:val="000000" w:themeColor="text1"/>
          <w:sz w:val="28"/>
          <w:szCs w:val="28"/>
        </w:rPr>
        <w:t>2</w:t>
      </w:r>
      <w:r w:rsidRPr="00E87E9A">
        <w:rPr>
          <w:rFonts w:ascii="Times New Roman" w:hAnsi="Times New Roman"/>
          <w:color w:val="000000" w:themeColor="text1"/>
          <w:sz w:val="28"/>
          <w:szCs w:val="28"/>
        </w:rPr>
        <w:t xml:space="preserve">.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14:paraId="306AB8CD"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w:t>
      </w:r>
      <w:r w:rsidR="008D26C4" w:rsidRPr="00E87E9A">
        <w:rPr>
          <w:rFonts w:ascii="Times New Roman" w:hAnsi="Times New Roman"/>
          <w:color w:val="000000" w:themeColor="text1"/>
          <w:sz w:val="28"/>
          <w:szCs w:val="28"/>
        </w:rPr>
        <w:t>3</w:t>
      </w:r>
      <w:r w:rsidRPr="00E87E9A">
        <w:rPr>
          <w:rFonts w:ascii="Times New Roman" w:hAnsi="Times New Roman"/>
          <w:color w:val="000000" w:themeColor="text1"/>
          <w:sz w:val="28"/>
          <w:szCs w:val="28"/>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094067EB"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w:t>
      </w:r>
      <w:r w:rsidR="008D26C4" w:rsidRPr="00E87E9A">
        <w:rPr>
          <w:rFonts w:ascii="Times New Roman" w:hAnsi="Times New Roman"/>
          <w:color w:val="000000" w:themeColor="text1"/>
          <w:sz w:val="28"/>
          <w:szCs w:val="28"/>
        </w:rPr>
        <w:t>4</w:t>
      </w:r>
      <w:r w:rsidRPr="00E87E9A">
        <w:rPr>
          <w:rFonts w:ascii="Times New Roman" w:hAnsi="Times New Roman"/>
          <w:color w:val="000000" w:themeColor="text1"/>
          <w:sz w:val="28"/>
          <w:szCs w:val="28"/>
        </w:rPr>
        <w:t xml:space="preserve">. Критерії оцінювання навчальних досягнень здобувачів освіти закладу освіти визначаються МОН України. </w:t>
      </w:r>
    </w:p>
    <w:p w14:paraId="06DF54E0" w14:textId="77777777"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2.25</w:t>
      </w:r>
      <w:r w:rsidR="00AB782D" w:rsidRPr="00E87E9A">
        <w:rPr>
          <w:rFonts w:ascii="Times New Roman" w:hAnsi="Times New Roman"/>
          <w:color w:val="000000" w:themeColor="text1"/>
          <w:sz w:val="28"/>
          <w:szCs w:val="28"/>
        </w:rPr>
        <w:t>.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w:t>
      </w:r>
      <w:r w:rsidR="007F5612" w:rsidRPr="00E87E9A">
        <w:rPr>
          <w:rFonts w:ascii="Times New Roman" w:hAnsi="Times New Roman"/>
          <w:color w:val="000000" w:themeColor="text1"/>
          <w:sz w:val="28"/>
          <w:szCs w:val="28"/>
        </w:rPr>
        <w:t>носяться до особових справ здобувачів освіти</w:t>
      </w:r>
      <w:r w:rsidR="00AB782D" w:rsidRPr="00E87E9A">
        <w:rPr>
          <w:rFonts w:ascii="Times New Roman" w:hAnsi="Times New Roman"/>
          <w:color w:val="000000" w:themeColor="text1"/>
          <w:sz w:val="28"/>
          <w:szCs w:val="28"/>
        </w:rPr>
        <w:t xml:space="preserve">. </w:t>
      </w:r>
    </w:p>
    <w:p w14:paraId="40C7D92F" w14:textId="77777777"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2.26</w:t>
      </w:r>
      <w:r w:rsidR="00AB782D" w:rsidRPr="00E87E9A">
        <w:rPr>
          <w:rFonts w:ascii="Times New Roman" w:hAnsi="Times New Roman"/>
          <w:color w:val="000000" w:themeColor="text1"/>
          <w:sz w:val="28"/>
          <w:szCs w:val="28"/>
        </w:rPr>
        <w:t>. У першому</w:t>
      </w:r>
      <w:r w:rsidRPr="00E87E9A">
        <w:rPr>
          <w:rFonts w:ascii="Times New Roman" w:hAnsi="Times New Roman"/>
          <w:color w:val="000000" w:themeColor="text1"/>
          <w:sz w:val="28"/>
          <w:szCs w:val="28"/>
        </w:rPr>
        <w:t>, другому</w:t>
      </w:r>
      <w:r w:rsidR="00AB782D" w:rsidRPr="00E87E9A">
        <w:rPr>
          <w:rFonts w:ascii="Times New Roman" w:hAnsi="Times New Roman"/>
          <w:color w:val="000000" w:themeColor="text1"/>
          <w:sz w:val="28"/>
          <w:szCs w:val="28"/>
        </w:rPr>
        <w:t xml:space="preserve"> клас</w:t>
      </w:r>
      <w:r w:rsidRPr="00E87E9A">
        <w:rPr>
          <w:rFonts w:ascii="Times New Roman" w:hAnsi="Times New Roman"/>
          <w:color w:val="000000" w:themeColor="text1"/>
          <w:sz w:val="28"/>
          <w:szCs w:val="28"/>
        </w:rPr>
        <w:t>ах</w:t>
      </w:r>
      <w:r w:rsidR="00AB782D" w:rsidRPr="00E87E9A">
        <w:rPr>
          <w:rFonts w:ascii="Times New Roman" w:hAnsi="Times New Roman"/>
          <w:color w:val="000000" w:themeColor="text1"/>
          <w:sz w:val="28"/>
          <w:szCs w:val="28"/>
        </w:rPr>
        <w:t xml:space="preserve"> оцінювання навчальних досягнень здобувачів освіти здійснюється вербально. </w:t>
      </w:r>
    </w:p>
    <w:p w14:paraId="4DE3C8A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14:paraId="36965E34" w14:textId="77777777"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2.27</w:t>
      </w:r>
      <w:r w:rsidR="00AB782D" w:rsidRPr="00E87E9A">
        <w:rPr>
          <w:rFonts w:ascii="Times New Roman" w:hAnsi="Times New Roman"/>
          <w:color w:val="000000" w:themeColor="text1"/>
          <w:sz w:val="28"/>
          <w:szCs w:val="28"/>
        </w:rPr>
        <w:t>. Результати навча</w:t>
      </w:r>
      <w:r w:rsidR="007F5612" w:rsidRPr="00E87E9A">
        <w:rPr>
          <w:rFonts w:ascii="Times New Roman" w:hAnsi="Times New Roman"/>
          <w:color w:val="000000" w:themeColor="text1"/>
          <w:sz w:val="28"/>
          <w:szCs w:val="28"/>
        </w:rPr>
        <w:t>ння здобувачів освіти на рівні початков</w:t>
      </w:r>
      <w:r w:rsidR="00AB782D" w:rsidRPr="00E87E9A">
        <w:rPr>
          <w:rFonts w:ascii="Times New Roman" w:hAnsi="Times New Roman"/>
          <w:color w:val="000000" w:themeColor="text1"/>
          <w:sz w:val="28"/>
          <w:szCs w:val="28"/>
        </w:rPr>
        <w:t xml:space="preserve">ої </w:t>
      </w:r>
      <w:r w:rsidR="007F5612" w:rsidRPr="00E87E9A">
        <w:rPr>
          <w:rFonts w:ascii="Times New Roman" w:hAnsi="Times New Roman"/>
          <w:color w:val="000000" w:themeColor="text1"/>
          <w:sz w:val="28"/>
          <w:szCs w:val="28"/>
        </w:rPr>
        <w:t xml:space="preserve"> </w:t>
      </w:r>
      <w:r w:rsidR="00AB782D" w:rsidRPr="00E87E9A">
        <w:rPr>
          <w:rFonts w:ascii="Times New Roman" w:hAnsi="Times New Roman"/>
          <w:color w:val="000000" w:themeColor="text1"/>
          <w:sz w:val="28"/>
          <w:szCs w:val="28"/>
        </w:rPr>
        <w:t xml:space="preserve"> освіти оцінюються шляхом державної підсумкової атестації</w:t>
      </w:r>
      <w:r w:rsidR="00E450B0" w:rsidRPr="00E87E9A">
        <w:rPr>
          <w:rFonts w:ascii="Times New Roman" w:hAnsi="Times New Roman"/>
          <w:color w:val="000000" w:themeColor="text1"/>
          <w:sz w:val="28"/>
          <w:szCs w:val="28"/>
        </w:rPr>
        <w:t xml:space="preserve"> .</w:t>
      </w:r>
    </w:p>
    <w:p w14:paraId="41A8C410"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0276651F" w14:textId="5139D7DA"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Зміст, форми</w:t>
      </w:r>
      <w:r w:rsidR="003E655E">
        <w:rPr>
          <w:rFonts w:ascii="Times New Roman" w:hAnsi="Times New Roman"/>
          <w:color w:val="000000" w:themeColor="text1"/>
          <w:sz w:val="28"/>
          <w:szCs w:val="28"/>
          <w:lang w:val="ru-RU"/>
        </w:rPr>
        <w:t>,</w:t>
      </w:r>
      <w:r w:rsidRPr="00E87E9A">
        <w:rPr>
          <w:rFonts w:ascii="Times New Roman" w:hAnsi="Times New Roman"/>
          <w:color w:val="000000" w:themeColor="text1"/>
          <w:sz w:val="28"/>
          <w:szCs w:val="28"/>
        </w:rPr>
        <w:t xml:space="preserve"> порядок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14:paraId="1311F86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33746736" w14:textId="331AB564"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2.2</w:t>
      </w:r>
      <w:r w:rsidR="008D26C4" w:rsidRPr="00E87E9A">
        <w:rPr>
          <w:rFonts w:ascii="Times New Roman" w:hAnsi="Times New Roman"/>
          <w:color w:val="000000" w:themeColor="text1"/>
          <w:sz w:val="28"/>
          <w:szCs w:val="28"/>
        </w:rPr>
        <w:t>8</w:t>
      </w:r>
      <w:r w:rsidRPr="00E87E9A">
        <w:rPr>
          <w:rFonts w:ascii="Times New Roman" w:hAnsi="Times New Roman"/>
          <w:color w:val="000000" w:themeColor="text1"/>
          <w:sz w:val="28"/>
          <w:szCs w:val="28"/>
        </w:rPr>
        <w:t xml:space="preserve">.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sidRPr="00E87E9A">
        <w:rPr>
          <w:rFonts w:ascii="Times New Roman" w:hAnsi="Times New Roman"/>
          <w:color w:val="000000" w:themeColor="text1"/>
          <w:sz w:val="28"/>
          <w:szCs w:val="28"/>
        </w:rPr>
        <w:t>інклюзивно</w:t>
      </w:r>
      <w:proofErr w:type="spellEnd"/>
      <w:r w:rsidRPr="00E87E9A">
        <w:rPr>
          <w:rFonts w:ascii="Times New Roman" w:hAnsi="Times New Roman"/>
          <w:color w:val="000000" w:themeColor="text1"/>
          <w:sz w:val="28"/>
          <w:szCs w:val="28"/>
        </w:rPr>
        <w:t xml:space="preserve">-ресурсного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13A84588" w14:textId="09C2B189"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2.29</w:t>
      </w:r>
      <w:r w:rsidR="00AB782D" w:rsidRPr="00E87E9A">
        <w:rPr>
          <w:rFonts w:ascii="Times New Roman" w:hAnsi="Times New Roman"/>
          <w:color w:val="000000" w:themeColor="text1"/>
          <w:sz w:val="28"/>
          <w:szCs w:val="28"/>
        </w:rPr>
        <w:t>. Здобувачі початкової освіти, які через поважні причини (хвороба, інші обставини) за результа</w:t>
      </w:r>
      <w:r w:rsidR="0050240C" w:rsidRPr="0050240C">
        <w:rPr>
          <w:rFonts w:ascii="Times New Roman" w:hAnsi="Times New Roman"/>
          <w:color w:val="000000" w:themeColor="text1"/>
          <w:sz w:val="28"/>
          <w:szCs w:val="28"/>
        </w:rPr>
        <w:t>та</w:t>
      </w:r>
      <w:r w:rsidR="00AB782D" w:rsidRPr="00E87E9A">
        <w:rPr>
          <w:rFonts w:ascii="Times New Roman" w:hAnsi="Times New Roman"/>
          <w:color w:val="000000" w:themeColor="text1"/>
          <w:sz w:val="28"/>
          <w:szCs w:val="28"/>
        </w:rPr>
        <w:t>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39802DC0" w14:textId="583E1316"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2.30</w:t>
      </w:r>
      <w:r w:rsidR="00AB782D" w:rsidRPr="00E87E9A">
        <w:rPr>
          <w:rFonts w:ascii="Times New Roman" w:hAnsi="Times New Roman"/>
          <w:color w:val="000000" w:themeColor="text1"/>
          <w:sz w:val="28"/>
          <w:szCs w:val="28"/>
        </w:rPr>
        <w:t>.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w:t>
      </w:r>
      <w:r w:rsidR="00C0041F" w:rsidRPr="00C0041F">
        <w:rPr>
          <w:rFonts w:ascii="Times New Roman" w:hAnsi="Times New Roman"/>
          <w:color w:val="000000" w:themeColor="text1"/>
          <w:sz w:val="28"/>
          <w:szCs w:val="28"/>
        </w:rPr>
        <w:t>,</w:t>
      </w:r>
      <w:r w:rsidR="00AB782D" w:rsidRPr="00E87E9A">
        <w:rPr>
          <w:rFonts w:ascii="Times New Roman" w:hAnsi="Times New Roman"/>
          <w:color w:val="000000" w:themeColor="text1"/>
          <w:sz w:val="28"/>
          <w:szCs w:val="28"/>
        </w:rPr>
        <w:t xml:space="preserve"> класним керівником. </w:t>
      </w:r>
    </w:p>
    <w:p w14:paraId="0567F333" w14:textId="58528321"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2.3</w:t>
      </w:r>
      <w:r w:rsidR="008D26C4" w:rsidRPr="00E87E9A">
        <w:rPr>
          <w:rFonts w:ascii="Times New Roman" w:hAnsi="Times New Roman"/>
          <w:color w:val="000000" w:themeColor="text1"/>
          <w:sz w:val="28"/>
          <w:szCs w:val="28"/>
        </w:rPr>
        <w:t>1</w:t>
      </w:r>
      <w:r w:rsidRPr="00E87E9A">
        <w:rPr>
          <w:rFonts w:ascii="Times New Roman" w:hAnsi="Times New Roman"/>
          <w:color w:val="000000" w:themeColor="text1"/>
          <w:sz w:val="28"/>
          <w:szCs w:val="28"/>
        </w:rPr>
        <w:t xml:space="preserve">. За </w:t>
      </w:r>
      <w:proofErr w:type="spellStart"/>
      <w:r w:rsidRPr="00E87E9A">
        <w:rPr>
          <w:rFonts w:ascii="Times New Roman" w:hAnsi="Times New Roman"/>
          <w:color w:val="000000" w:themeColor="text1"/>
          <w:sz w:val="28"/>
          <w:szCs w:val="28"/>
        </w:rPr>
        <w:t>результа</w:t>
      </w:r>
      <w:proofErr w:type="spellEnd"/>
      <w:r w:rsidR="0050240C">
        <w:rPr>
          <w:rFonts w:ascii="Times New Roman" w:hAnsi="Times New Roman"/>
          <w:color w:val="000000" w:themeColor="text1"/>
          <w:sz w:val="28"/>
          <w:szCs w:val="28"/>
          <w:lang w:val="ru-RU"/>
        </w:rPr>
        <w:t>та</w:t>
      </w:r>
      <w:r w:rsidRPr="00E87E9A">
        <w:rPr>
          <w:rFonts w:ascii="Times New Roman" w:hAnsi="Times New Roman"/>
          <w:color w:val="000000" w:themeColor="text1"/>
          <w:sz w:val="28"/>
          <w:szCs w:val="28"/>
        </w:rPr>
        <w:t>ми навчання здобувачам освіти або випускникам</w:t>
      </w:r>
      <w:r w:rsidR="00E450B0" w:rsidRPr="00E87E9A">
        <w:rPr>
          <w:rFonts w:ascii="Times New Roman" w:hAnsi="Times New Roman"/>
          <w:color w:val="000000" w:themeColor="text1"/>
          <w:sz w:val="28"/>
          <w:szCs w:val="28"/>
        </w:rPr>
        <w:t xml:space="preserve"> видається відповідний документ – табель</w:t>
      </w:r>
      <w:r w:rsidR="00C0041F">
        <w:rPr>
          <w:rFonts w:ascii="Times New Roman" w:hAnsi="Times New Roman"/>
          <w:color w:val="000000" w:themeColor="text1"/>
          <w:sz w:val="28"/>
          <w:szCs w:val="28"/>
          <w:lang w:val="ru-RU"/>
        </w:rPr>
        <w:t xml:space="preserve"> </w:t>
      </w:r>
      <w:r w:rsidR="00E450B0" w:rsidRPr="00E87E9A">
        <w:rPr>
          <w:rFonts w:ascii="Times New Roman" w:hAnsi="Times New Roman"/>
          <w:color w:val="000000" w:themeColor="text1"/>
          <w:sz w:val="28"/>
          <w:szCs w:val="28"/>
        </w:rPr>
        <w:t>(</w:t>
      </w:r>
      <w:r w:rsidR="00E450B0" w:rsidRPr="00E87E9A">
        <w:rPr>
          <w:rFonts w:ascii="Times New Roman" w:hAnsi="Times New Roman"/>
          <w:color w:val="000000" w:themeColor="text1"/>
          <w:sz w:val="28"/>
          <w:szCs w:val="28"/>
          <w:shd w:val="clear" w:color="auto" w:fill="FFFFFF"/>
        </w:rPr>
        <w:t>свідоцтво про здобуття початкової освіти)</w:t>
      </w:r>
      <w:r w:rsidRPr="00E87E9A">
        <w:rPr>
          <w:rFonts w:ascii="Times New Roman" w:hAnsi="Times New Roman"/>
          <w:color w:val="000000" w:themeColor="text1"/>
          <w:sz w:val="28"/>
          <w:szCs w:val="28"/>
        </w:rPr>
        <w:t xml:space="preserve">. </w:t>
      </w:r>
      <w:r w:rsidR="008223A3" w:rsidRPr="00E87E9A">
        <w:rPr>
          <w:rFonts w:ascii="Times New Roman" w:hAnsi="Times New Roman"/>
          <w:color w:val="000000" w:themeColor="text1"/>
          <w:sz w:val="28"/>
          <w:szCs w:val="28"/>
          <w:shd w:val="clear" w:color="auto" w:fill="FFFFFF"/>
        </w:rPr>
        <w:t xml:space="preserve">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 </w:t>
      </w:r>
      <w:r w:rsidR="00E450B0" w:rsidRPr="00E87E9A">
        <w:rPr>
          <w:rFonts w:ascii="Times New Roman" w:hAnsi="Times New Roman"/>
          <w:color w:val="000000" w:themeColor="text1"/>
          <w:sz w:val="28"/>
          <w:szCs w:val="28"/>
        </w:rPr>
        <w:t xml:space="preserve"> </w:t>
      </w:r>
    </w:p>
    <w:p w14:paraId="7FE993D6" w14:textId="2FE282E0"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2.3</w:t>
      </w:r>
      <w:r w:rsidR="008D26C4" w:rsidRPr="00E87E9A">
        <w:rPr>
          <w:rFonts w:ascii="Times New Roman" w:hAnsi="Times New Roman"/>
          <w:color w:val="000000" w:themeColor="text1"/>
          <w:sz w:val="28"/>
          <w:szCs w:val="28"/>
        </w:rPr>
        <w:t>4</w:t>
      </w:r>
      <w:r w:rsidRPr="00E87E9A">
        <w:rPr>
          <w:rFonts w:ascii="Times New Roman" w:hAnsi="Times New Roman"/>
          <w:color w:val="000000" w:themeColor="text1"/>
          <w:sz w:val="28"/>
          <w:szCs w:val="28"/>
        </w:rPr>
        <w:t xml:space="preserve">. </w:t>
      </w:r>
      <w:r w:rsidR="001928FC" w:rsidRPr="00E87E9A">
        <w:rPr>
          <w:rFonts w:ascii="Times New Roman" w:hAnsi="Times New Roman"/>
          <w:color w:val="000000" w:themeColor="text1"/>
          <w:sz w:val="28"/>
          <w:szCs w:val="28"/>
          <w:shd w:val="clear" w:color="auto" w:fill="FFFFFF"/>
        </w:rPr>
        <w:t>Свідоцтва про здобуття початкової освіти</w:t>
      </w:r>
      <w:r w:rsidRPr="00E87E9A">
        <w:rPr>
          <w:rFonts w:ascii="Times New Roman" w:hAnsi="Times New Roman"/>
          <w:color w:val="000000" w:themeColor="text1"/>
          <w:sz w:val="28"/>
          <w:szCs w:val="28"/>
        </w:rPr>
        <w:t xml:space="preserve"> та відповідні додатки до них реєструються у книгах обліку та видачі зазначених документів.</w:t>
      </w:r>
    </w:p>
    <w:p w14:paraId="3ED96E4E" w14:textId="77777777" w:rsidR="00AB782D" w:rsidRPr="00E87E9A" w:rsidRDefault="00AB782D" w:rsidP="0097360C">
      <w:pPr>
        <w:pStyle w:val="rvps2"/>
        <w:shd w:val="clear" w:color="auto" w:fill="FFFFFF"/>
        <w:spacing w:before="0" w:beforeAutospacing="0" w:after="0" w:afterAutospacing="0" w:line="360" w:lineRule="auto"/>
        <w:jc w:val="both"/>
        <w:rPr>
          <w:color w:val="000000" w:themeColor="text1"/>
          <w:sz w:val="28"/>
          <w:szCs w:val="28"/>
          <w:lang w:val="uk-UA"/>
        </w:rPr>
      </w:pPr>
      <w:r w:rsidRPr="00E87E9A">
        <w:rPr>
          <w:color w:val="000000" w:themeColor="text1"/>
          <w:sz w:val="28"/>
          <w:szCs w:val="28"/>
          <w:lang w:val="uk-UA"/>
        </w:rPr>
        <w:t>2.3</w:t>
      </w:r>
      <w:r w:rsidR="008D26C4" w:rsidRPr="00E87E9A">
        <w:rPr>
          <w:color w:val="000000" w:themeColor="text1"/>
          <w:sz w:val="28"/>
          <w:szCs w:val="28"/>
          <w:lang w:val="uk-UA"/>
        </w:rPr>
        <w:t>5</w:t>
      </w:r>
      <w:r w:rsidRPr="00E87E9A">
        <w:rPr>
          <w:color w:val="000000" w:themeColor="text1"/>
          <w:sz w:val="28"/>
          <w:szCs w:val="28"/>
          <w:lang w:val="uk-UA"/>
        </w:rPr>
        <w:t>. Виховання здобувачів освіти у закладі освіти здійснюється під час проведення урочної, позаурочної та позашкільної роботи з ними.</w:t>
      </w:r>
    </w:p>
    <w:p w14:paraId="36698007" w14:textId="77777777" w:rsidR="00AB782D" w:rsidRPr="00E87E9A" w:rsidRDefault="008D26C4" w:rsidP="0097360C">
      <w:pPr>
        <w:pStyle w:val="rvps2"/>
        <w:shd w:val="clear" w:color="auto" w:fill="FFFFFF"/>
        <w:spacing w:before="0" w:beforeAutospacing="0" w:after="0" w:afterAutospacing="0" w:line="360" w:lineRule="auto"/>
        <w:jc w:val="both"/>
        <w:rPr>
          <w:color w:val="000000" w:themeColor="text1"/>
          <w:sz w:val="28"/>
          <w:szCs w:val="28"/>
          <w:lang w:val="uk-UA"/>
        </w:rPr>
      </w:pPr>
      <w:bookmarkStart w:id="1" w:name="n150"/>
      <w:bookmarkEnd w:id="1"/>
      <w:r w:rsidRPr="00E87E9A">
        <w:rPr>
          <w:color w:val="000000" w:themeColor="text1"/>
          <w:sz w:val="28"/>
          <w:szCs w:val="28"/>
          <w:lang w:val="uk-UA"/>
        </w:rPr>
        <w:t>2.36</w:t>
      </w:r>
      <w:r w:rsidR="00AB782D" w:rsidRPr="00E87E9A">
        <w:rPr>
          <w:color w:val="000000" w:themeColor="text1"/>
          <w:sz w:val="28"/>
          <w:szCs w:val="28"/>
          <w:lang w:val="uk-UA"/>
        </w:rPr>
        <w:t>.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08615048" w14:textId="77777777"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2.37</w:t>
      </w:r>
      <w:r w:rsidR="00AB782D" w:rsidRPr="00E87E9A">
        <w:rPr>
          <w:rFonts w:ascii="Times New Roman" w:hAnsi="Times New Roman"/>
          <w:color w:val="000000" w:themeColor="text1"/>
          <w:sz w:val="28"/>
          <w:szCs w:val="28"/>
        </w:rPr>
        <w:t>.</w:t>
      </w:r>
      <w:r w:rsidRPr="00E87E9A">
        <w:rPr>
          <w:rFonts w:ascii="Times New Roman" w:hAnsi="Times New Roman"/>
          <w:color w:val="000000" w:themeColor="text1"/>
          <w:sz w:val="28"/>
          <w:szCs w:val="28"/>
        </w:rPr>
        <w:t xml:space="preserve"> </w:t>
      </w:r>
      <w:r w:rsidR="00AB782D" w:rsidRPr="00E87E9A">
        <w:rPr>
          <w:rFonts w:ascii="Times New Roman" w:hAnsi="Times New Roman"/>
          <w:color w:val="000000" w:themeColor="text1"/>
          <w:sz w:val="28"/>
          <w:szCs w:val="28"/>
        </w:rPr>
        <w:t xml:space="preserve">Заклад освіти відокремлений від церкви (релігійних організацій), має світський характер, крім закладів утворених релігійними організаціями. </w:t>
      </w:r>
    </w:p>
    <w:p w14:paraId="1851956D"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Політичні партії (об’єднання) не мають права втручатися в освітню діяльність закладу освіти. </w:t>
      </w:r>
    </w:p>
    <w:p w14:paraId="0CDE4414"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45E65FB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31F224DA"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317C9C55"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14863A41" w14:textId="77777777" w:rsidR="00AB782D" w:rsidRPr="00E87E9A" w:rsidRDefault="008D26C4"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2.38</w:t>
      </w:r>
      <w:r w:rsidR="00AB782D" w:rsidRPr="00E87E9A">
        <w:rPr>
          <w:rFonts w:ascii="Times New Roman" w:hAnsi="Times New Roman"/>
          <w:color w:val="000000" w:themeColor="text1"/>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7C758D20" w14:textId="77777777" w:rsidR="00AB782D" w:rsidRPr="00E87E9A" w:rsidRDefault="00AB782D" w:rsidP="0097360C">
      <w:pPr>
        <w:shd w:val="clear" w:color="auto" w:fill="FFFFFF"/>
        <w:spacing w:after="0" w:line="360" w:lineRule="auto"/>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Застосування методів фізичного та психічного насильства до здобувачів освіти забороняється. </w:t>
      </w:r>
    </w:p>
    <w:p w14:paraId="44B409B3" w14:textId="77777777" w:rsidR="008D26C4" w:rsidRPr="00E87E9A" w:rsidRDefault="008D26C4" w:rsidP="0097360C">
      <w:pPr>
        <w:shd w:val="clear" w:color="auto" w:fill="FFFFFF"/>
        <w:spacing w:after="0" w:line="360" w:lineRule="auto"/>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2.39.</w:t>
      </w:r>
      <w:r w:rsidR="001928FC" w:rsidRPr="00E87E9A">
        <w:rPr>
          <w:rFonts w:ascii="Times New Roman" w:hAnsi="Times New Roman"/>
          <w:color w:val="000000" w:themeColor="text1"/>
          <w:sz w:val="28"/>
          <w:szCs w:val="28"/>
        </w:rPr>
        <w:t xml:space="preserve">  Для забезпечення безпеки учасників освітнього процесу, оперативного реагування на конфліктні ситуації дозволяється використання сучасних електронних систем охорони та відео нагляду.</w:t>
      </w:r>
    </w:p>
    <w:p w14:paraId="49E4E248" w14:textId="77777777" w:rsidR="007435A5" w:rsidRPr="00E87E9A" w:rsidRDefault="007435A5" w:rsidP="0097360C">
      <w:pPr>
        <w:shd w:val="clear" w:color="auto" w:fill="FFFFFF"/>
        <w:spacing w:after="0" w:line="360" w:lineRule="auto"/>
        <w:jc w:val="center"/>
        <w:rPr>
          <w:rFonts w:ascii="Times New Roman" w:hAnsi="Times New Roman"/>
          <w:b/>
          <w:color w:val="000000" w:themeColor="text1"/>
          <w:sz w:val="28"/>
          <w:szCs w:val="28"/>
        </w:rPr>
      </w:pPr>
    </w:p>
    <w:p w14:paraId="6CC9BE38" w14:textId="77777777" w:rsidR="00AB782D" w:rsidRPr="00E87E9A" w:rsidRDefault="007435A5"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ІІІ</w:t>
      </w:r>
      <w:r w:rsidR="00AB782D" w:rsidRPr="00E87E9A">
        <w:rPr>
          <w:rFonts w:ascii="Times New Roman" w:hAnsi="Times New Roman"/>
          <w:b/>
          <w:color w:val="000000" w:themeColor="text1"/>
          <w:sz w:val="28"/>
          <w:szCs w:val="28"/>
        </w:rPr>
        <w:t>. Учасники освітнього процесу</w:t>
      </w:r>
    </w:p>
    <w:p w14:paraId="129350E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 Учасниками освітнього процесу в закладі освіти є:</w:t>
      </w:r>
    </w:p>
    <w:p w14:paraId="38943AD6" w14:textId="77777777" w:rsidR="00AB782D" w:rsidRPr="00E87E9A" w:rsidRDefault="00E450B0"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здобувачі освіти</w:t>
      </w:r>
      <w:r w:rsidR="00AB782D" w:rsidRPr="00E87E9A">
        <w:rPr>
          <w:rFonts w:ascii="Times New Roman" w:hAnsi="Times New Roman"/>
          <w:color w:val="000000" w:themeColor="text1"/>
          <w:sz w:val="28"/>
          <w:szCs w:val="28"/>
        </w:rPr>
        <w:t xml:space="preserve">; </w:t>
      </w:r>
    </w:p>
    <w:p w14:paraId="29A1FA10" w14:textId="77777777" w:rsidR="00AB782D" w:rsidRPr="00E87E9A" w:rsidRDefault="00EE255C"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керівник</w:t>
      </w:r>
      <w:r w:rsidR="00AB782D" w:rsidRPr="00E87E9A">
        <w:rPr>
          <w:rFonts w:ascii="Times New Roman" w:hAnsi="Times New Roman"/>
          <w:color w:val="000000" w:themeColor="text1"/>
          <w:sz w:val="28"/>
          <w:szCs w:val="28"/>
        </w:rPr>
        <w:t>;</w:t>
      </w:r>
    </w:p>
    <w:p w14:paraId="4602F4E1" w14:textId="77777777" w:rsidR="00AB782D" w:rsidRPr="00E87E9A" w:rsidRDefault="00EE255C"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педагогічні працівники</w:t>
      </w:r>
      <w:r w:rsidR="00AB782D" w:rsidRPr="00E87E9A">
        <w:rPr>
          <w:rFonts w:ascii="Times New Roman" w:hAnsi="Times New Roman"/>
          <w:color w:val="000000" w:themeColor="text1"/>
          <w:sz w:val="28"/>
          <w:szCs w:val="28"/>
        </w:rPr>
        <w:t>;</w:t>
      </w:r>
    </w:p>
    <w:p w14:paraId="7A7936FF" w14:textId="1FC3A55E" w:rsidR="00AB782D" w:rsidRPr="00E87E9A" w:rsidRDefault="00AB782D"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батьки або особи, які їх замінюють</w:t>
      </w:r>
      <w:r w:rsidR="00C0041F">
        <w:rPr>
          <w:rFonts w:ascii="Times New Roman" w:hAnsi="Times New Roman"/>
          <w:color w:val="000000" w:themeColor="text1"/>
          <w:sz w:val="28"/>
          <w:szCs w:val="28"/>
          <w:shd w:val="clear" w:color="auto" w:fill="FFFFFF"/>
          <w:lang w:val="ru-RU"/>
        </w:rPr>
        <w:t>,</w:t>
      </w:r>
      <w:r w:rsidRPr="00E87E9A">
        <w:rPr>
          <w:rFonts w:ascii="Times New Roman" w:hAnsi="Times New Roman"/>
          <w:color w:val="000000" w:themeColor="text1"/>
          <w:sz w:val="28"/>
          <w:szCs w:val="28"/>
          <w:shd w:val="clear" w:color="auto" w:fill="FFFFFF"/>
        </w:rPr>
        <w:t xml:space="preserve"> здобувачів освіти</w:t>
      </w:r>
      <w:r w:rsidRPr="00E87E9A">
        <w:rPr>
          <w:rFonts w:ascii="Times New Roman" w:hAnsi="Times New Roman"/>
          <w:color w:val="000000" w:themeColor="text1"/>
          <w:sz w:val="28"/>
          <w:szCs w:val="28"/>
        </w:rPr>
        <w:t>;</w:t>
      </w:r>
    </w:p>
    <w:p w14:paraId="173FDDFC" w14:textId="77777777" w:rsidR="00AB782D" w:rsidRPr="00E87E9A" w:rsidRDefault="00AB782D"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фізичні особи, які провадять освітню діяльність; </w:t>
      </w:r>
    </w:p>
    <w:p w14:paraId="0833BE14" w14:textId="77777777" w:rsidR="00AB782D" w:rsidRPr="00E87E9A" w:rsidRDefault="00AB782D" w:rsidP="0097360C">
      <w:pPr>
        <w:pStyle w:val="a4"/>
        <w:numPr>
          <w:ilvl w:val="0"/>
          <w:numId w:val="15"/>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440FBB37" w14:textId="372DE020"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3.2. Статус, права та обов’язки учасників освітнього процесу визначаються </w:t>
      </w:r>
      <w:r w:rsidR="008D3985"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 xml:space="preserve">аконами України «Про освіту», «Про </w:t>
      </w:r>
      <w:r w:rsidR="008D3985"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загальну середню освіту», іншими законодавчими актами, цим Статутом, правилами внутрішнього розпорядку закладу освіти.</w:t>
      </w:r>
    </w:p>
    <w:p w14:paraId="2A8DFE6E"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3.3. Здобувачі освіти мають право на:</w:t>
      </w:r>
    </w:p>
    <w:p w14:paraId="24668673"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навчання впродовж життя та академічну мобільність;</w:t>
      </w:r>
    </w:p>
    <w:p w14:paraId="0C409E01"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25FA56FE"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якісні освітні послуги;</w:t>
      </w:r>
    </w:p>
    <w:p w14:paraId="0FE824D2"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справедливе та об’єктивне оцінювання результатів навчання;</w:t>
      </w:r>
    </w:p>
    <w:p w14:paraId="57D937E5"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відзначення успіхів у своїй діяльності;</w:t>
      </w:r>
    </w:p>
    <w:p w14:paraId="43424174"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свободу творчої, спортивної, оздоровчої, культурної, просвітницької, наукової і науково-технічної діяльності тощо;</w:t>
      </w:r>
    </w:p>
    <w:p w14:paraId="5FD5E33E"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безпечні та нешкідливі умови навчання;</w:t>
      </w:r>
    </w:p>
    <w:p w14:paraId="2B7BB524"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повагу людської гідності; </w:t>
      </w:r>
    </w:p>
    <w:p w14:paraId="43E0E3F8" w14:textId="2FABC065"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E87E9A">
        <w:rPr>
          <w:rFonts w:ascii="Times New Roman" w:hAnsi="Times New Roman"/>
          <w:color w:val="000000" w:themeColor="text1"/>
          <w:sz w:val="28"/>
          <w:szCs w:val="28"/>
        </w:rPr>
        <w:t>булінгу</w:t>
      </w:r>
      <w:proofErr w:type="spellEnd"/>
      <w:r w:rsidRPr="00E87E9A">
        <w:rPr>
          <w:rFonts w:ascii="Times New Roman" w:hAnsi="Times New Roman"/>
          <w:color w:val="000000" w:themeColor="text1"/>
          <w:sz w:val="28"/>
          <w:szCs w:val="28"/>
        </w:rPr>
        <w:t xml:space="preserve"> (цькування), дискримінації за будь-якою ознакою, пропаганди та агітації, що завдають шкоди здоров’ю здобувача освіти;</w:t>
      </w:r>
    </w:p>
    <w:p w14:paraId="25967C49"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192AB22C"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користування бібліотекою, навчальною, науковою, виробничою, культурною, спортивною, побутовою, оздоровчою ін</w:t>
      </w:r>
      <w:r w:rsidR="00EE255C" w:rsidRPr="00E87E9A">
        <w:rPr>
          <w:rFonts w:ascii="Times New Roman" w:hAnsi="Times New Roman"/>
          <w:color w:val="000000" w:themeColor="text1"/>
          <w:sz w:val="28"/>
          <w:szCs w:val="28"/>
        </w:rPr>
        <w:t xml:space="preserve">фраструктурою закладу освіти </w:t>
      </w:r>
      <w:r w:rsidRPr="00E87E9A">
        <w:rPr>
          <w:rFonts w:ascii="Times New Roman" w:hAnsi="Times New Roman"/>
          <w:color w:val="000000" w:themeColor="text1"/>
          <w:sz w:val="28"/>
          <w:szCs w:val="28"/>
        </w:rPr>
        <w:t xml:space="preserve"> у порядку, встановленому закладом освіти відповідно до спеціальних законів; </w:t>
      </w:r>
    </w:p>
    <w:p w14:paraId="1601F790"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доступ до інформаційних ресурсів і комунікацій, що використовуються в освітньому процесі та науковій діяльності; </w:t>
      </w:r>
    </w:p>
    <w:p w14:paraId="6482FDEA"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особисту або через своїх законних представників участь у громадському самоврядуванні та управлінні закладом освіти;</w:t>
      </w:r>
    </w:p>
    <w:p w14:paraId="1053F977"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0095FC96"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участь в різних видах навчальної, науково-практичної діяльності, конференціях, олімпіадах, виставках, конкурсах тощо;</w:t>
      </w:r>
    </w:p>
    <w:p w14:paraId="1507BC5E"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отримання додаткових, у тому числі платних, навчальних послуг;</w:t>
      </w:r>
    </w:p>
    <w:p w14:paraId="64D22CA0" w14:textId="77777777" w:rsidR="00AB782D" w:rsidRPr="00E87E9A" w:rsidRDefault="00AB782D" w:rsidP="0097360C">
      <w:pPr>
        <w:pStyle w:val="a4"/>
        <w:numPr>
          <w:ilvl w:val="0"/>
          <w:numId w:val="16"/>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перегляд результатів оцінювання навчальних досягнень з усіх предметів інваріантної та варіативної частини. </w:t>
      </w:r>
    </w:p>
    <w:p w14:paraId="6E06F098" w14:textId="77777777" w:rsidR="00AB782D" w:rsidRPr="00E87E9A" w:rsidRDefault="00AB782D" w:rsidP="0097360C">
      <w:pPr>
        <w:shd w:val="clear" w:color="auto" w:fill="FFFFFF"/>
        <w:tabs>
          <w:tab w:val="left" w:pos="709"/>
        </w:tabs>
        <w:spacing w:after="0" w:line="360" w:lineRule="auto"/>
        <w:ind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3.4. Здобувачі освіти зобов'язані: </w:t>
      </w:r>
    </w:p>
    <w:p w14:paraId="1B48E01F"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55CAC420"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бережливо ставитись до державного, громадського та особистого майна; </w:t>
      </w:r>
    </w:p>
    <w:p w14:paraId="5ED2E8AC"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поважати гідність, права, свободи та законні інтереси всіх учасників освітнього процесу, дотримуватися етичних норм;</w:t>
      </w:r>
    </w:p>
    <w:p w14:paraId="5C3501A6"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відповідально та дбайливо ставитися до власного здоров’я, здоров’я оточуючих, довкілля; </w:t>
      </w:r>
    </w:p>
    <w:p w14:paraId="788D1E1C"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носити одяг установленої форми;</w:t>
      </w:r>
    </w:p>
    <w:p w14:paraId="58C90C16"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33E181D5" w14:textId="77777777" w:rsidR="00AB782D" w:rsidRPr="00E87E9A" w:rsidRDefault="00AB782D" w:rsidP="0097360C">
      <w:pPr>
        <w:pStyle w:val="a4"/>
        <w:numPr>
          <w:ilvl w:val="0"/>
          <w:numId w:val="17"/>
        </w:numPr>
        <w:shd w:val="clear" w:color="auto" w:fill="FFFFFF"/>
        <w:tabs>
          <w:tab w:val="left" w:pos="709"/>
        </w:tabs>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6D3E9A0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Здобувачі освіти мають також інші права та обов’язки, передбачені законодавством та установчими документами закладу освіти.</w:t>
      </w:r>
    </w:p>
    <w:p w14:paraId="15A8BE1D"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05922CD7" w14:textId="0D564FA4"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53CEE07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4285FD16" w14:textId="4339ED9E"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u w:val="single"/>
        </w:rPr>
      </w:pPr>
      <w:r w:rsidRPr="00E87E9A">
        <w:rPr>
          <w:rFonts w:ascii="Times New Roman" w:hAnsi="Times New Roman"/>
          <w:color w:val="000000" w:themeColor="text1"/>
          <w:sz w:val="28"/>
          <w:szCs w:val="28"/>
        </w:rPr>
        <w:t>3.7.</w:t>
      </w:r>
      <w:r w:rsidR="004E1FCB"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 xml:space="preserve">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w:t>
      </w:r>
      <w:r w:rsidRPr="00E87E9A">
        <w:rPr>
          <w:rFonts w:ascii="Times New Roman" w:hAnsi="Times New Roman"/>
          <w:color w:val="000000" w:themeColor="text1"/>
          <w:sz w:val="28"/>
          <w:szCs w:val="28"/>
          <w:shd w:val="clear" w:color="auto" w:fill="FFFFFF"/>
        </w:rPr>
        <w:lastRenderedPageBreak/>
        <w:t>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w:t>
      </w:r>
    </w:p>
    <w:p w14:paraId="294B1640"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40A1663F" w14:textId="6E358D6B"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w:t>
      </w:r>
      <w:r w:rsidR="008D3985"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 xml:space="preserve">загальну середню освіту» та іншими законодавчими актами. </w:t>
      </w:r>
    </w:p>
    <w:p w14:paraId="0ADC664B"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3.10. Обсяг педагогічного навантаження вчителів визначається відповідно до законодавства директором закладу освіти.</w:t>
      </w:r>
    </w:p>
    <w:p w14:paraId="444CF1D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56E6671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600EFBE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3.11. Директор закладу освіти призначає клас</w:t>
      </w:r>
      <w:r w:rsidR="00E450B0" w:rsidRPr="00E87E9A">
        <w:rPr>
          <w:rFonts w:ascii="Times New Roman" w:hAnsi="Times New Roman"/>
          <w:color w:val="000000" w:themeColor="text1"/>
          <w:sz w:val="28"/>
          <w:szCs w:val="28"/>
        </w:rPr>
        <w:t xml:space="preserve">оводів </w:t>
      </w:r>
      <w:r w:rsidRPr="00E87E9A">
        <w:rPr>
          <w:rFonts w:ascii="Times New Roman" w:hAnsi="Times New Roman"/>
          <w:color w:val="000000" w:themeColor="text1"/>
          <w:sz w:val="28"/>
          <w:szCs w:val="28"/>
        </w:rPr>
        <w:t xml:space="preserve">, права та обов’язки яких визначаються нормативно-правовими актами МОН України, правилами внутрішнього розпорядку та цим Статутом. </w:t>
      </w:r>
    </w:p>
    <w:p w14:paraId="39E3DA57"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14:paraId="753BFF4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19BCAE5E" w14:textId="205D923A"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3.13. Педагогічні працівники закладу освіти підлягають атестації відповідно до порядку, встановленого МОН України. </w:t>
      </w:r>
      <w:r w:rsidRPr="00E87E9A">
        <w:rPr>
          <w:rFonts w:ascii="Times New Roman" w:hAnsi="Times New Roman"/>
          <w:color w:val="000000" w:themeColor="text1"/>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8" w:tgtFrame="_blank" w:history="1">
        <w:r w:rsidRPr="00E87E9A">
          <w:rPr>
            <w:rStyle w:val="a3"/>
            <w:rFonts w:ascii="Times New Roman" w:hAnsi="Times New Roman"/>
            <w:color w:val="000000" w:themeColor="text1"/>
            <w:sz w:val="28"/>
            <w:szCs w:val="28"/>
            <w:u w:val="none"/>
            <w:shd w:val="clear" w:color="auto" w:fill="FFFFFF"/>
          </w:rPr>
          <w:t>Типового положення про атестацію педагогічних працівників</w:t>
        </w:r>
      </w:hyperlink>
      <w:r w:rsidRPr="00E87E9A">
        <w:rPr>
          <w:rFonts w:ascii="Times New Roman" w:hAnsi="Times New Roman"/>
          <w:color w:val="000000" w:themeColor="text1"/>
          <w:sz w:val="28"/>
          <w:szCs w:val="28"/>
          <w:shd w:val="clear" w:color="auto" w:fill="FFFFFF"/>
        </w:rPr>
        <w:t>, затвердженого центральним органом виконавчої влади, що забезпечує формування державної політики у сфері освіти.</w:t>
      </w:r>
    </w:p>
    <w:p w14:paraId="767A1DE4"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За результатами атестації педагогічних працівників закладів загальної середньої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r w:rsidRPr="00E87E9A">
        <w:rPr>
          <w:rFonts w:ascii="Times New Roman" w:hAnsi="Times New Roman"/>
          <w:color w:val="000000" w:themeColor="text1"/>
          <w:sz w:val="28"/>
          <w:szCs w:val="28"/>
        </w:rPr>
        <w:t xml:space="preserve"> </w:t>
      </w:r>
    </w:p>
    <w:p w14:paraId="45D9BA8D" w14:textId="1C434A9C"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shd w:val="clear" w:color="auto" w:fill="FFFFFF"/>
        </w:rPr>
      </w:pPr>
      <w:r w:rsidRPr="00E87E9A">
        <w:rPr>
          <w:rFonts w:ascii="Times New Roman" w:hAnsi="Times New Roman"/>
          <w:color w:val="000000" w:themeColor="text1"/>
          <w:sz w:val="28"/>
          <w:szCs w:val="28"/>
        </w:rPr>
        <w:t>3.14.</w:t>
      </w:r>
      <w:r w:rsidR="004E1FCB"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Права та обов'язки педагогічних працівників визначаються </w:t>
      </w:r>
      <w:hyperlink r:id="rId9" w:tgtFrame="_blank" w:history="1">
        <w:r w:rsidRPr="00E87E9A">
          <w:rPr>
            <w:rStyle w:val="a3"/>
            <w:rFonts w:ascii="Times New Roman" w:hAnsi="Times New Roman"/>
            <w:color w:val="000000" w:themeColor="text1"/>
            <w:sz w:val="28"/>
            <w:szCs w:val="28"/>
            <w:u w:val="none"/>
            <w:shd w:val="clear" w:color="auto" w:fill="FFFFFF"/>
          </w:rPr>
          <w:t>Конституцією України</w:t>
        </w:r>
      </w:hyperlink>
      <w:r w:rsidRPr="00E87E9A">
        <w:rPr>
          <w:rFonts w:ascii="Times New Roman" w:hAnsi="Times New Roman"/>
          <w:color w:val="000000" w:themeColor="text1"/>
          <w:sz w:val="28"/>
          <w:szCs w:val="28"/>
          <w:shd w:val="clear" w:color="auto" w:fill="FFFFFF"/>
        </w:rPr>
        <w:t>, </w:t>
      </w:r>
      <w:hyperlink r:id="rId10" w:tgtFrame="_blank" w:history="1">
        <w:r w:rsidRPr="00E87E9A">
          <w:rPr>
            <w:rStyle w:val="a3"/>
            <w:rFonts w:ascii="Times New Roman" w:hAnsi="Times New Roman"/>
            <w:color w:val="000000" w:themeColor="text1"/>
            <w:sz w:val="28"/>
            <w:szCs w:val="28"/>
            <w:u w:val="none"/>
            <w:shd w:val="clear" w:color="auto" w:fill="FFFFFF"/>
          </w:rPr>
          <w:t>Законом України</w:t>
        </w:r>
      </w:hyperlink>
      <w:r w:rsidRPr="00E87E9A">
        <w:rPr>
          <w:rFonts w:ascii="Times New Roman" w:hAnsi="Times New Roman"/>
          <w:color w:val="000000" w:themeColor="text1"/>
          <w:sz w:val="28"/>
          <w:szCs w:val="28"/>
          <w:shd w:val="clear" w:color="auto" w:fill="FFFFFF"/>
        </w:rPr>
        <w:t> "Про освіту", </w:t>
      </w:r>
      <w:hyperlink r:id="rId11" w:tgtFrame="_blank" w:history="1">
        <w:r w:rsidRPr="00E87E9A">
          <w:rPr>
            <w:rStyle w:val="a3"/>
            <w:rFonts w:ascii="Times New Roman" w:hAnsi="Times New Roman"/>
            <w:color w:val="000000" w:themeColor="text1"/>
            <w:sz w:val="28"/>
            <w:szCs w:val="28"/>
            <w:u w:val="none"/>
            <w:shd w:val="clear" w:color="auto" w:fill="FFFFFF"/>
          </w:rPr>
          <w:t>Кодексом законів про працю України</w:t>
        </w:r>
      </w:hyperlink>
      <w:r w:rsidRPr="00E87E9A">
        <w:rPr>
          <w:rFonts w:ascii="Times New Roman" w:hAnsi="Times New Roman"/>
          <w:color w:val="000000" w:themeColor="text1"/>
          <w:sz w:val="28"/>
          <w:szCs w:val="28"/>
          <w:shd w:val="clear" w:color="auto" w:fill="FFFFFF"/>
        </w:rPr>
        <w:t xml:space="preserve">, </w:t>
      </w:r>
      <w:hyperlink r:id="rId12" w:tgtFrame="_blank" w:history="1">
        <w:r w:rsidRPr="00E87E9A">
          <w:rPr>
            <w:rStyle w:val="a3"/>
            <w:rFonts w:ascii="Times New Roman" w:hAnsi="Times New Roman"/>
            <w:color w:val="000000" w:themeColor="text1"/>
            <w:sz w:val="28"/>
            <w:szCs w:val="28"/>
            <w:u w:val="none"/>
            <w:shd w:val="clear" w:color="auto" w:fill="FFFFFF"/>
          </w:rPr>
          <w:t>Законом України</w:t>
        </w:r>
      </w:hyperlink>
      <w:r w:rsidRPr="00E87E9A">
        <w:rPr>
          <w:rFonts w:ascii="Times New Roman" w:hAnsi="Times New Roman"/>
          <w:color w:val="000000" w:themeColor="text1"/>
          <w:sz w:val="28"/>
          <w:szCs w:val="28"/>
          <w:shd w:val="clear" w:color="auto" w:fill="FFFFFF"/>
        </w:rPr>
        <w:t xml:space="preserve"> "Про </w:t>
      </w:r>
      <w:r w:rsidR="008D3985" w:rsidRPr="00E87E9A">
        <w:rPr>
          <w:rFonts w:ascii="Times New Roman" w:hAnsi="Times New Roman"/>
          <w:color w:val="000000" w:themeColor="text1"/>
          <w:sz w:val="28"/>
          <w:szCs w:val="28"/>
          <w:shd w:val="clear" w:color="auto" w:fill="FFFFFF"/>
        </w:rPr>
        <w:t xml:space="preserve">повну </w:t>
      </w:r>
      <w:r w:rsidRPr="00E87E9A">
        <w:rPr>
          <w:rFonts w:ascii="Times New Roman" w:hAnsi="Times New Roman"/>
          <w:color w:val="000000" w:themeColor="text1"/>
          <w:sz w:val="28"/>
          <w:szCs w:val="28"/>
          <w:shd w:val="clear" w:color="auto" w:fill="FFFFFF"/>
        </w:rPr>
        <w:t>загальну середню освіту"</w:t>
      </w:r>
      <w:r w:rsidR="008D3985" w:rsidRPr="00E87E9A">
        <w:rPr>
          <w:rFonts w:ascii="Times New Roman" w:hAnsi="Times New Roman"/>
          <w:color w:val="000000" w:themeColor="text1"/>
          <w:sz w:val="28"/>
          <w:szCs w:val="28"/>
          <w:shd w:val="clear" w:color="auto" w:fill="FFFFFF"/>
        </w:rPr>
        <w:t xml:space="preserve"> </w:t>
      </w:r>
      <w:r w:rsidRPr="00E87E9A">
        <w:rPr>
          <w:rFonts w:ascii="Times New Roman" w:hAnsi="Times New Roman"/>
          <w:color w:val="000000" w:themeColor="text1"/>
          <w:sz w:val="28"/>
          <w:szCs w:val="28"/>
          <w:shd w:val="clear" w:color="auto" w:fill="FFFFFF"/>
        </w:rPr>
        <w:t>та іншими нормативно-правовими актами.</w:t>
      </w:r>
    </w:p>
    <w:p w14:paraId="4CD67D7A"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Педагогічні працівники закладу освіти мають право на:</w:t>
      </w:r>
    </w:p>
    <w:p w14:paraId="5B988B62"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628152F"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педагогічну ініціативу;</w:t>
      </w:r>
    </w:p>
    <w:p w14:paraId="4AC152BD"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14:paraId="758FEC02"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підвищення кваліфікації, перепідготовку;</w:t>
      </w:r>
    </w:p>
    <w:p w14:paraId="2D5DF047"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проходити сертифікацію на добровільних засадах; </w:t>
      </w:r>
    </w:p>
    <w:p w14:paraId="07D7AED6"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785AEF73"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доступ до інформаційних ресурсів і комунікацій, що використовуються в освітньому процесі та науковій діяльності;</w:t>
      </w:r>
    </w:p>
    <w:p w14:paraId="53A11952"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відзначення успіхів у своїй професійній діяльності;</w:t>
      </w:r>
    </w:p>
    <w:p w14:paraId="66553315"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справедливе та об’єктивне оцінювання своєї професійної діяльності; </w:t>
      </w:r>
    </w:p>
    <w:p w14:paraId="6D9593BA"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захист професійної честі та гідності;</w:t>
      </w:r>
    </w:p>
    <w:p w14:paraId="1E514461"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індивідуальну освітню (наукову, творчу, мистецьку та іншу) діяльність за межами закладу освіти; </w:t>
      </w:r>
    </w:p>
    <w:p w14:paraId="2EB8EFD1"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творчу відпустку строком до одного року не більше одного разу на 10 років із зарахуванням до стажу роботи;</w:t>
      </w:r>
    </w:p>
    <w:p w14:paraId="07D4EFB5"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забезпечення житлом у першочерговому порядку, пільгові кредити для індивідуального і кооперативного будівництва;</w:t>
      </w:r>
    </w:p>
    <w:p w14:paraId="0EFCB0DF"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безпечні і нешкідливі умови праці;</w:t>
      </w:r>
    </w:p>
    <w:p w14:paraId="0F1A24BF"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участь у громадському самоврядуванні закладу освіти; </w:t>
      </w:r>
    </w:p>
    <w:p w14:paraId="79005CAB" w14:textId="15000E15"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участь у роботі колегіальних органів управління закладу освіти</w:t>
      </w:r>
      <w:r w:rsidR="00C0041F">
        <w:rPr>
          <w:rFonts w:ascii="Times New Roman" w:hAnsi="Times New Roman"/>
          <w:color w:val="000000" w:themeColor="text1"/>
          <w:sz w:val="28"/>
          <w:szCs w:val="28"/>
          <w:lang w:val="ru-RU"/>
        </w:rPr>
        <w:t>;</w:t>
      </w:r>
    </w:p>
    <w:p w14:paraId="1DF00F8C"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проходити атестацію для здобуття відповідної кваліфікаційної категорії та отримувати її в разі успішного проходження атестації; </w:t>
      </w:r>
    </w:p>
    <w:p w14:paraId="1D91386A"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об’єднуватися у професійні спілки та бути членами інших об’єднань громадян, діяльність яких не заборонена законодавством;</w:t>
      </w:r>
    </w:p>
    <w:p w14:paraId="672E0A14" w14:textId="77777777" w:rsidR="00AB782D" w:rsidRPr="00E87E9A" w:rsidRDefault="00AB782D" w:rsidP="0097360C">
      <w:pPr>
        <w:pStyle w:val="a4"/>
        <w:numPr>
          <w:ilvl w:val="0"/>
          <w:numId w:val="1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RPr="00E87E9A">
        <w:rPr>
          <w:rFonts w:ascii="Times New Roman" w:hAnsi="Times New Roman"/>
          <w:color w:val="000000" w:themeColor="text1"/>
          <w:sz w:val="28"/>
          <w:szCs w:val="28"/>
        </w:rPr>
        <w:t>.</w:t>
      </w:r>
    </w:p>
    <w:p w14:paraId="6C459DB8"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3.15. Педагогічні працівники закладу освіти зобов'язані:</w:t>
      </w:r>
    </w:p>
    <w:p w14:paraId="45C090BB"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постійно підвищувати свій професійний і загальнокультурний рівні та педагогічну майстерність; </w:t>
      </w:r>
    </w:p>
    <w:p w14:paraId="077D3D90"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виконувати освітню програму для досягнення здобувачами освіти передбачених нею результатів навчання;</w:t>
      </w:r>
    </w:p>
    <w:p w14:paraId="6AAF78CE"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сприяти розвитку здібностей здобувачів освіти, формуванню навичок здорового способу життя, дбати про їхнє фізичне і психічне здоров’я;</w:t>
      </w:r>
    </w:p>
    <w:p w14:paraId="68BA5937"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4FFD7FC7"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дотримуватися педагогічної етики; </w:t>
      </w:r>
    </w:p>
    <w:p w14:paraId="4B1BC53E"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поважати гідність, права, свободи і законні інтереси всіх учасників освітнього процесу; </w:t>
      </w:r>
    </w:p>
    <w:p w14:paraId="036AAE19"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EA5AF01"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5377C80"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5CB00ABF"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14:paraId="68992FD4"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14:paraId="57CCCE2D"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додержуватися установчих документів та правил внутрішнього розпорядку закладу освіти, виконувати свої посадові обов’язки; </w:t>
      </w:r>
    </w:p>
    <w:p w14:paraId="670E7F58" w14:textId="52968E59"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 xml:space="preserve">повідомляти керівництво закладу освіти про факти булінгу (цькування) стосовно здобувачів освіти, педагогічних, інших осіб, які залучаються до </w:t>
      </w:r>
      <w:r w:rsidRPr="00E87E9A">
        <w:rPr>
          <w:rFonts w:ascii="Times New Roman" w:hAnsi="Times New Roman"/>
          <w:color w:val="000000" w:themeColor="text1"/>
          <w:sz w:val="28"/>
          <w:szCs w:val="28"/>
          <w:shd w:val="clear" w:color="auto" w:fill="FFFFFF"/>
        </w:rPr>
        <w:lastRenderedPageBreak/>
        <w:t>освітнього процесу, свідком якого вони були особисто або інформацію</w:t>
      </w:r>
      <w:r w:rsidR="00C0041F" w:rsidRPr="00C0041F">
        <w:rPr>
          <w:rFonts w:ascii="Times New Roman" w:hAnsi="Times New Roman"/>
          <w:color w:val="000000" w:themeColor="text1"/>
          <w:sz w:val="28"/>
          <w:szCs w:val="28"/>
          <w:shd w:val="clear" w:color="auto" w:fill="FFFFFF"/>
        </w:rPr>
        <w:t>,</w:t>
      </w:r>
      <w:r w:rsidRPr="00E87E9A">
        <w:rPr>
          <w:rFonts w:ascii="Times New Roman" w:hAnsi="Times New Roman"/>
          <w:color w:val="000000" w:themeColor="text1"/>
          <w:sz w:val="28"/>
          <w:szCs w:val="28"/>
          <w:shd w:val="clear" w:color="auto" w:fill="FFFFFF"/>
        </w:rPr>
        <w:t xml:space="preserve"> як</w:t>
      </w:r>
      <w:r w:rsidR="00C0041F" w:rsidRPr="00C0041F">
        <w:rPr>
          <w:rFonts w:ascii="Times New Roman" w:hAnsi="Times New Roman"/>
          <w:color w:val="000000" w:themeColor="text1"/>
          <w:sz w:val="28"/>
          <w:szCs w:val="28"/>
          <w:shd w:val="clear" w:color="auto" w:fill="FFFFFF"/>
        </w:rPr>
        <w:t>у</w:t>
      </w:r>
      <w:r w:rsidRPr="00E87E9A">
        <w:rPr>
          <w:rFonts w:ascii="Times New Roman" w:hAnsi="Times New Roman"/>
          <w:color w:val="000000" w:themeColor="text1"/>
          <w:sz w:val="28"/>
          <w:szCs w:val="28"/>
          <w:shd w:val="clear" w:color="auto" w:fill="FFFFFF"/>
        </w:rPr>
        <w:t xml:space="preserve"> отримали від інших осіб, вживати невідкладних заходів для припинення </w:t>
      </w:r>
      <w:proofErr w:type="spellStart"/>
      <w:r w:rsidRPr="00E87E9A">
        <w:rPr>
          <w:rFonts w:ascii="Times New Roman" w:hAnsi="Times New Roman"/>
          <w:color w:val="000000" w:themeColor="text1"/>
          <w:sz w:val="28"/>
          <w:szCs w:val="28"/>
          <w:shd w:val="clear" w:color="auto" w:fill="FFFFFF"/>
        </w:rPr>
        <w:t>булінгу</w:t>
      </w:r>
      <w:proofErr w:type="spellEnd"/>
      <w:r w:rsidRPr="00E87E9A">
        <w:rPr>
          <w:rFonts w:ascii="Times New Roman" w:hAnsi="Times New Roman"/>
          <w:color w:val="000000" w:themeColor="text1"/>
          <w:sz w:val="28"/>
          <w:szCs w:val="28"/>
          <w:shd w:val="clear" w:color="auto" w:fill="FFFFFF"/>
        </w:rPr>
        <w:t xml:space="preserve"> (цькування)</w:t>
      </w:r>
      <w:r w:rsidRPr="00E87E9A">
        <w:rPr>
          <w:rFonts w:ascii="Times New Roman" w:hAnsi="Times New Roman"/>
          <w:color w:val="000000" w:themeColor="text1"/>
          <w:sz w:val="28"/>
          <w:szCs w:val="28"/>
        </w:rPr>
        <w:t xml:space="preserve">; </w:t>
      </w:r>
    </w:p>
    <w:p w14:paraId="32383B7F"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брати участь у роботі педагогічної ради, засіданнях методичних об’єднань, нарадах, зборах; </w:t>
      </w:r>
    </w:p>
    <w:p w14:paraId="324F3986"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виконувати накази і розпорядження директора закладу освіти; </w:t>
      </w:r>
    </w:p>
    <w:p w14:paraId="245EA0F9"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вести відповідну документацію; </w:t>
      </w:r>
    </w:p>
    <w:p w14:paraId="5D523B62"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сприяти зростанню іміджу закладу освіти; </w:t>
      </w:r>
    </w:p>
    <w:p w14:paraId="36BD1105" w14:textId="77777777" w:rsidR="00AB782D" w:rsidRPr="00E87E9A" w:rsidRDefault="00AB782D" w:rsidP="0097360C">
      <w:pPr>
        <w:pStyle w:val="a4"/>
        <w:numPr>
          <w:ilvl w:val="0"/>
          <w:numId w:val="19"/>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0E42AE4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14:paraId="2F25B6BC" w14:textId="5447F9DF"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3.17. Права і обов’язки інших працівників, які залучаються до освітнього процесу</w:t>
      </w:r>
      <w:r w:rsidR="00874B55" w:rsidRPr="00E87E9A">
        <w:rPr>
          <w:rFonts w:ascii="Times New Roman" w:hAnsi="Times New Roman"/>
          <w:color w:val="000000" w:themeColor="text1"/>
          <w:sz w:val="28"/>
          <w:szCs w:val="28"/>
        </w:rPr>
        <w:t>,</w:t>
      </w:r>
      <w:r w:rsidRPr="00E87E9A">
        <w:rPr>
          <w:rFonts w:ascii="Times New Roman" w:hAnsi="Times New Roman"/>
          <w:color w:val="000000" w:themeColor="text1"/>
          <w:sz w:val="28"/>
          <w:szCs w:val="28"/>
        </w:rPr>
        <w:t xml:space="preserve"> регулюються трудовим законодавством, відповідними договорами, цим Статутом та правилами внутрішнього розпорядку закладу освіти.</w:t>
      </w:r>
    </w:p>
    <w:p w14:paraId="54E02050"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3.18. Батьки або особи, які їх замінюють, мають право: </w:t>
      </w:r>
    </w:p>
    <w:p w14:paraId="35448AFC"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вибирати навчальні заклади та форми навчання для неповнолітніх дітей</w:t>
      </w:r>
      <w:r w:rsidRPr="00E87E9A">
        <w:rPr>
          <w:rFonts w:ascii="Times New Roman" w:hAnsi="Times New Roman"/>
          <w:color w:val="000000" w:themeColor="text1"/>
          <w:sz w:val="28"/>
          <w:szCs w:val="28"/>
        </w:rPr>
        <w:t>;</w:t>
      </w:r>
    </w:p>
    <w:p w14:paraId="2194AAEF"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приймати рішення щодо участі дитини в інноваційній діяльності закладу загальної середньої освіти</w:t>
      </w:r>
      <w:r w:rsidRPr="00E87E9A">
        <w:rPr>
          <w:rFonts w:ascii="Times New Roman" w:hAnsi="Times New Roman"/>
          <w:color w:val="000000" w:themeColor="text1"/>
          <w:sz w:val="28"/>
          <w:szCs w:val="28"/>
        </w:rPr>
        <w:t xml:space="preserve">; </w:t>
      </w:r>
    </w:p>
    <w:p w14:paraId="5F6E4DF1"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обирати і бути обраними до органів громадського самоврядування закладів загальної середньої освіти</w:t>
      </w:r>
      <w:r w:rsidRPr="00E87E9A">
        <w:rPr>
          <w:rFonts w:ascii="Times New Roman" w:hAnsi="Times New Roman"/>
          <w:color w:val="000000" w:themeColor="text1"/>
          <w:sz w:val="28"/>
          <w:szCs w:val="28"/>
        </w:rPr>
        <w:t>;</w:t>
      </w:r>
    </w:p>
    <w:p w14:paraId="25B0FC75"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звертатися до відповідних органів управління освітою з питань навчання і виховання дітей</w:t>
      </w:r>
      <w:r w:rsidRPr="00E87E9A">
        <w:rPr>
          <w:rFonts w:ascii="Times New Roman" w:hAnsi="Times New Roman"/>
          <w:color w:val="000000" w:themeColor="text1"/>
          <w:sz w:val="28"/>
          <w:szCs w:val="28"/>
        </w:rPr>
        <w:t>;</w:t>
      </w:r>
    </w:p>
    <w:p w14:paraId="11D1C92F"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захищати законні інтереси дітей</w:t>
      </w:r>
      <w:r w:rsidRPr="00E87E9A">
        <w:rPr>
          <w:rFonts w:ascii="Times New Roman" w:hAnsi="Times New Roman"/>
          <w:color w:val="000000" w:themeColor="text1"/>
          <w:sz w:val="28"/>
          <w:szCs w:val="28"/>
        </w:rPr>
        <w:t>;</w:t>
      </w:r>
    </w:p>
    <w:p w14:paraId="381FB7C9" w14:textId="77777777" w:rsidR="00AB782D" w:rsidRPr="00E87E9A" w:rsidRDefault="00AB782D" w:rsidP="0097360C">
      <w:pPr>
        <w:pStyle w:val="a4"/>
        <w:numPr>
          <w:ilvl w:val="0"/>
          <w:numId w:val="20"/>
        </w:numPr>
        <w:shd w:val="clear" w:color="auto" w:fill="FFFFFF"/>
        <w:tabs>
          <w:tab w:val="left" w:pos="426"/>
        </w:tabs>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здійснювати індивідуальний супровід дитини з особливими освітніми потребами під час її перебування у закладі загальної середньої освіти</w:t>
      </w:r>
      <w:r w:rsidRPr="00E87E9A">
        <w:rPr>
          <w:rFonts w:ascii="Times New Roman" w:hAnsi="Times New Roman"/>
          <w:color w:val="000000" w:themeColor="text1"/>
          <w:sz w:val="28"/>
          <w:szCs w:val="28"/>
        </w:rPr>
        <w:t>.</w:t>
      </w:r>
    </w:p>
    <w:p w14:paraId="33DA7E3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u w:val="single"/>
        </w:rPr>
      </w:pPr>
      <w:r w:rsidRPr="00E87E9A">
        <w:rPr>
          <w:rFonts w:ascii="Times New Roman" w:hAnsi="Times New Roman"/>
          <w:color w:val="000000" w:themeColor="text1"/>
          <w:sz w:val="28"/>
          <w:szCs w:val="28"/>
        </w:rPr>
        <w:lastRenderedPageBreak/>
        <w:t>3.19. Батьки та особи, які їх замінюють, є відпові</w:t>
      </w:r>
      <w:r w:rsidR="00EF40E7" w:rsidRPr="00E87E9A">
        <w:rPr>
          <w:rFonts w:ascii="Times New Roman" w:hAnsi="Times New Roman"/>
          <w:color w:val="000000" w:themeColor="text1"/>
          <w:sz w:val="28"/>
          <w:szCs w:val="28"/>
        </w:rPr>
        <w:t xml:space="preserve">дальними за здобуття дітьми початкової </w:t>
      </w:r>
      <w:r w:rsidRPr="00E87E9A">
        <w:rPr>
          <w:rFonts w:ascii="Times New Roman" w:hAnsi="Times New Roman"/>
          <w:color w:val="000000" w:themeColor="text1"/>
          <w:sz w:val="28"/>
          <w:szCs w:val="28"/>
        </w:rPr>
        <w:t xml:space="preserve"> освіти, їх виховання і зобов’язані:</w:t>
      </w:r>
    </w:p>
    <w:p w14:paraId="60283EBF"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2FC0586"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сприяти виконанню дитиною освітньої програми та досягненню дитиною передбачених нею результатів навчання; </w:t>
      </w:r>
    </w:p>
    <w:p w14:paraId="196C9AE2"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поважати гідність, права, свободи і законні інтереси дитини та інших учасників освітнього процесу; </w:t>
      </w:r>
    </w:p>
    <w:p w14:paraId="767E823A"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дбати про фізичне і психічне здоров’я дитини, сприяти розвитку її здібностей, формувати навички здорового способу життя;</w:t>
      </w:r>
    </w:p>
    <w:p w14:paraId="6E56EFC4"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1839266B"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6383A638"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4C8C99E5"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8F8C114"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0A1402C5"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lastRenderedPageBreak/>
        <w:t>сприяти керівництву закладу освіти у проведенні розслідування щодо випадків булінгу (цькування);</w:t>
      </w:r>
    </w:p>
    <w:p w14:paraId="3CBB05A0" w14:textId="77777777" w:rsidR="00AB782D" w:rsidRPr="00E87E9A" w:rsidRDefault="00AB782D" w:rsidP="0097360C">
      <w:pPr>
        <w:pStyle w:val="a4"/>
        <w:numPr>
          <w:ilvl w:val="0"/>
          <w:numId w:val="2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виконувати рішення та рекомендації комісії з розгляду випадків булінгу (цькування) в закладі освіти</w:t>
      </w:r>
      <w:r w:rsidRPr="00E87E9A">
        <w:rPr>
          <w:rFonts w:ascii="Times New Roman" w:hAnsi="Times New Roman"/>
          <w:color w:val="000000" w:themeColor="text1"/>
          <w:sz w:val="28"/>
          <w:szCs w:val="28"/>
        </w:rPr>
        <w:t>.</w:t>
      </w:r>
    </w:p>
    <w:p w14:paraId="6DD39E98" w14:textId="77777777" w:rsidR="007C3095"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6A781465" w14:textId="77777777" w:rsidR="002B104A" w:rsidRPr="00E87E9A" w:rsidRDefault="002B104A" w:rsidP="0097360C">
      <w:pPr>
        <w:shd w:val="clear" w:color="auto" w:fill="FFFFFF"/>
        <w:spacing w:after="0" w:line="360" w:lineRule="auto"/>
        <w:jc w:val="center"/>
        <w:rPr>
          <w:rFonts w:ascii="Times New Roman" w:hAnsi="Times New Roman"/>
          <w:b/>
          <w:color w:val="000000" w:themeColor="text1"/>
          <w:sz w:val="28"/>
          <w:szCs w:val="28"/>
        </w:rPr>
      </w:pPr>
    </w:p>
    <w:p w14:paraId="1BB3452E" w14:textId="77777777" w:rsidR="00AB782D" w:rsidRPr="00E87E9A" w:rsidRDefault="009F6BB5"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І</w:t>
      </w:r>
      <w:r w:rsidRPr="00E87E9A">
        <w:rPr>
          <w:rFonts w:ascii="Times New Roman" w:hAnsi="Times New Roman"/>
          <w:b/>
          <w:color w:val="000000" w:themeColor="text1"/>
          <w:sz w:val="28"/>
          <w:szCs w:val="28"/>
          <w:lang w:val="en-US"/>
        </w:rPr>
        <w:t>V</w:t>
      </w:r>
      <w:r w:rsidR="00AB782D" w:rsidRPr="00E87E9A">
        <w:rPr>
          <w:rFonts w:ascii="Times New Roman" w:hAnsi="Times New Roman"/>
          <w:b/>
          <w:color w:val="000000" w:themeColor="text1"/>
          <w:sz w:val="28"/>
          <w:szCs w:val="28"/>
        </w:rPr>
        <w:t>. Управління закладом освіти та громадське</w:t>
      </w:r>
    </w:p>
    <w:p w14:paraId="4771AB0F" w14:textId="77777777" w:rsidR="00AB782D" w:rsidRPr="00E87E9A" w:rsidRDefault="00AB782D" w:rsidP="0097360C">
      <w:pPr>
        <w:shd w:val="clear" w:color="auto" w:fill="FFFFFF"/>
        <w:spacing w:after="12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 xml:space="preserve"> самоврядування закладу освіти</w:t>
      </w:r>
    </w:p>
    <w:p w14:paraId="6EBC44E0" w14:textId="74DFC74B" w:rsidR="00AB782D" w:rsidRPr="00E87E9A" w:rsidRDefault="00AB782D" w:rsidP="0097360C">
      <w:pPr>
        <w:shd w:val="clear" w:color="auto" w:fill="FFFFFF"/>
        <w:spacing w:after="0" w:line="360" w:lineRule="auto"/>
        <w:jc w:val="both"/>
        <w:rPr>
          <w:color w:val="000000" w:themeColor="text1"/>
          <w:sz w:val="28"/>
          <w:szCs w:val="28"/>
        </w:rPr>
      </w:pPr>
      <w:r w:rsidRPr="00E87E9A">
        <w:rPr>
          <w:rFonts w:ascii="Times New Roman" w:hAnsi="Times New Roman"/>
          <w:color w:val="000000" w:themeColor="text1"/>
          <w:sz w:val="28"/>
          <w:szCs w:val="28"/>
        </w:rPr>
        <w:t xml:space="preserve">4.1. Керівництво закладом освіти здійснює директор, повноваження якого визначаються </w:t>
      </w:r>
      <w:r w:rsidR="00874B55"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аконами України «Про освіту», «Про</w:t>
      </w:r>
      <w:r w:rsidR="008D3985" w:rsidRPr="00E87E9A">
        <w:rPr>
          <w:rFonts w:ascii="Times New Roman" w:hAnsi="Times New Roman"/>
          <w:color w:val="000000" w:themeColor="text1"/>
          <w:sz w:val="28"/>
          <w:szCs w:val="28"/>
        </w:rPr>
        <w:t xml:space="preserve"> повну </w:t>
      </w:r>
      <w:r w:rsidRPr="00E87E9A">
        <w:rPr>
          <w:rFonts w:ascii="Times New Roman" w:hAnsi="Times New Roman"/>
          <w:color w:val="000000" w:themeColor="text1"/>
          <w:sz w:val="28"/>
          <w:szCs w:val="28"/>
        </w:rPr>
        <w:t>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w:t>
      </w:r>
      <w:r w:rsidR="008D3985" w:rsidRPr="00E87E9A">
        <w:rPr>
          <w:rFonts w:ascii="Times New Roman" w:hAnsi="Times New Roman"/>
          <w:color w:val="000000" w:themeColor="text1"/>
          <w:sz w:val="28"/>
          <w:szCs w:val="28"/>
        </w:rPr>
        <w:t>ми</w:t>
      </w:r>
      <w:r w:rsidRPr="00E87E9A">
        <w:rPr>
          <w:rFonts w:ascii="Times New Roman" w:hAnsi="Times New Roman"/>
          <w:color w:val="000000" w:themeColor="text1"/>
          <w:sz w:val="28"/>
          <w:szCs w:val="28"/>
        </w:rPr>
        <w:t xml:space="preserve"> місцевого самоврядування, юридичними та фізичними особами і діє без довіреності в межах своїх повноважень, </w:t>
      </w:r>
      <w:r w:rsidRPr="00E87E9A">
        <w:rPr>
          <w:rFonts w:ascii="Times New Roman" w:hAnsi="Times New Roman"/>
          <w:color w:val="000000" w:themeColor="text1"/>
          <w:sz w:val="28"/>
          <w:szCs w:val="28"/>
          <w:shd w:val="clear" w:color="auto" w:fill="FFFFFF"/>
        </w:rPr>
        <w:t>передбачених законом та установчими документами закладу освіти.</w:t>
      </w:r>
      <w:r w:rsidRPr="00E87E9A">
        <w:rPr>
          <w:color w:val="000000" w:themeColor="text1"/>
          <w:sz w:val="28"/>
          <w:szCs w:val="28"/>
        </w:rPr>
        <w:t xml:space="preserve"> </w:t>
      </w:r>
    </w:p>
    <w:p w14:paraId="12EC86DB" w14:textId="3C591001" w:rsidR="00AB782D" w:rsidRPr="00E87E9A" w:rsidRDefault="007F01A3"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4.2. </w:t>
      </w:r>
      <w:r w:rsidR="00957A84" w:rsidRPr="00E87E9A">
        <w:rPr>
          <w:rFonts w:ascii="Times New Roman" w:hAnsi="Times New Roman"/>
          <w:color w:val="000000" w:themeColor="text1"/>
          <w:sz w:val="28"/>
          <w:szCs w:val="28"/>
        </w:rPr>
        <w:t>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w:t>
      </w:r>
      <w:r w:rsidR="008D3985" w:rsidRPr="00E87E9A">
        <w:rPr>
          <w:rFonts w:ascii="Times New Roman" w:hAnsi="Times New Roman"/>
          <w:color w:val="000000" w:themeColor="text1"/>
          <w:sz w:val="28"/>
          <w:szCs w:val="28"/>
        </w:rPr>
        <w:t>ого</w:t>
      </w:r>
      <w:r w:rsidR="00957A84" w:rsidRPr="00E87E9A">
        <w:rPr>
          <w:rFonts w:ascii="Times New Roman" w:hAnsi="Times New Roman"/>
          <w:color w:val="000000" w:themeColor="text1"/>
          <w:sz w:val="28"/>
          <w:szCs w:val="28"/>
        </w:rPr>
        <w:t xml:space="preserve"> Засновником</w:t>
      </w:r>
      <w:r w:rsidR="008D3985" w:rsidRPr="00E87E9A">
        <w:rPr>
          <w:rFonts w:ascii="Times New Roman" w:hAnsi="Times New Roman"/>
          <w:color w:val="000000" w:themeColor="text1"/>
          <w:sz w:val="28"/>
          <w:szCs w:val="28"/>
        </w:rPr>
        <w:t>.</w:t>
      </w:r>
      <w:r w:rsidR="00AB782D" w:rsidRPr="00E87E9A">
        <w:rPr>
          <w:rFonts w:ascii="Times New Roman" w:hAnsi="Times New Roman"/>
          <w:color w:val="000000" w:themeColor="text1"/>
          <w:sz w:val="28"/>
          <w:szCs w:val="28"/>
        </w:rPr>
        <w:t xml:space="preserve"> 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 </w:t>
      </w:r>
    </w:p>
    <w:p w14:paraId="16FE32E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4.3. Керівник закладу освіти в межах наданих йому повноважень: </w:t>
      </w:r>
    </w:p>
    <w:p w14:paraId="30F2F234"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організовує діяльність закладу освіти;</w:t>
      </w:r>
    </w:p>
    <w:p w14:paraId="73427028"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вирішує питання фінансово-господарської діяльності закладу освіти;</w:t>
      </w:r>
    </w:p>
    <w:p w14:paraId="56D5A25F" w14:textId="7BC9D5DA"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призначає на посаду та звільняє з посади педагогічних та інших працівників закладу, визначає їх функціональні обов’язки; </w:t>
      </w:r>
    </w:p>
    <w:p w14:paraId="5CC2E975"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забезпечує організацію освітнього процесу та здійснення контролю за виконанням освітніх програм;</w:t>
      </w:r>
    </w:p>
    <w:p w14:paraId="3C830A44"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забезпечує функціонування внутрішньої системи забезпечення якості освіти;</w:t>
      </w:r>
    </w:p>
    <w:p w14:paraId="0A2DA79A"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забезпечує умови для здійснення дієвого та відкритого громадського контролю за діяльністю закладу освіти;</w:t>
      </w:r>
    </w:p>
    <w:p w14:paraId="14836AB5"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забезпечує своєчасне та якісне подання статистичної звітності; </w:t>
      </w:r>
    </w:p>
    <w:p w14:paraId="10A1583B"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сприяє та створює умови для діяльності органів самоврядування закладу освіти;</w:t>
      </w:r>
    </w:p>
    <w:p w14:paraId="18C284EF"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сприяє здоровому способу життя здобувачів освіти та працівників закладу освіти; </w:t>
      </w:r>
    </w:p>
    <w:p w14:paraId="797292D2" w14:textId="77777777"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14:paraId="3B7785DD" w14:textId="411A3C84" w:rsidR="00AB782D" w:rsidRPr="00E87E9A" w:rsidRDefault="00AB782D" w:rsidP="0097360C">
      <w:pPr>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w:t>
      </w:r>
      <w:r w:rsidRPr="00C0041F">
        <w:rPr>
          <w:rFonts w:ascii="Times New Roman" w:hAnsi="Times New Roman"/>
          <w:color w:val="000000" w:themeColor="text1"/>
          <w:sz w:val="28"/>
          <w:szCs w:val="28"/>
          <w:shd w:val="clear" w:color="auto" w:fill="FFFFFF"/>
        </w:rPr>
        <w:t xml:space="preserve">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w:t>
      </w:r>
      <w:r w:rsidRPr="00E87E9A">
        <w:rPr>
          <w:rFonts w:ascii="Times New Roman" w:hAnsi="Times New Roman"/>
          <w:color w:val="000000" w:themeColor="text1"/>
          <w:sz w:val="28"/>
          <w:szCs w:val="28"/>
          <w:shd w:val="clear" w:color="auto" w:fill="FFFFFF"/>
        </w:rPr>
        <w:t>молоді</w:t>
      </w:r>
      <w:r w:rsidR="00876B95" w:rsidRPr="00876B95">
        <w:rPr>
          <w:rFonts w:ascii="Times New Roman" w:hAnsi="Times New Roman"/>
          <w:color w:val="000000" w:themeColor="text1"/>
          <w:sz w:val="28"/>
          <w:szCs w:val="28"/>
          <w:shd w:val="clear" w:color="auto" w:fill="FFFFFF"/>
        </w:rPr>
        <w:t>,</w:t>
      </w:r>
      <w:r w:rsidRPr="00E87E9A">
        <w:rPr>
          <w:rFonts w:ascii="Times New Roman" w:hAnsi="Times New Roman"/>
          <w:color w:val="000000" w:themeColor="text1"/>
          <w:sz w:val="28"/>
          <w:szCs w:val="28"/>
          <w:shd w:val="clear" w:color="auto" w:fill="FFFFFF"/>
        </w:rPr>
        <w:t xml:space="preserve"> розробляє, затверджує та оприлюднює план заходів, спрямованих на запобігання та протидію булінгу (цькуванню) в закладі освіти;</w:t>
      </w:r>
    </w:p>
    <w:p w14:paraId="7357479F" w14:textId="77777777" w:rsidR="00AB782D" w:rsidRPr="00E87E9A" w:rsidRDefault="00AB782D" w:rsidP="0097360C">
      <w:pPr>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7663A4E1" w14:textId="77777777" w:rsidR="00AB782D" w:rsidRPr="00E87E9A" w:rsidRDefault="00AB782D" w:rsidP="0097360C">
      <w:pPr>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lastRenderedPageBreak/>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67B95155" w14:textId="77777777" w:rsidR="00AB782D" w:rsidRPr="00E87E9A" w:rsidRDefault="00AB782D" w:rsidP="0097360C">
      <w:pPr>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4B7224FC" w14:textId="60F3D50B" w:rsidR="00AB782D" w:rsidRPr="00E87E9A" w:rsidRDefault="00AB782D" w:rsidP="0097360C">
      <w:pPr>
        <w:pStyle w:val="a4"/>
        <w:numPr>
          <w:ilvl w:val="0"/>
          <w:numId w:val="10"/>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здійснює інші повноваження, що делеговані засновником закладу освіти або уповноваженим ним органом та/або передбачені </w:t>
      </w:r>
      <w:r w:rsidR="00C0041F">
        <w:rPr>
          <w:rFonts w:ascii="Times New Roman" w:hAnsi="Times New Roman"/>
          <w:color w:val="000000" w:themeColor="text1"/>
          <w:sz w:val="28"/>
          <w:szCs w:val="28"/>
          <w:lang w:val="ru-RU"/>
        </w:rPr>
        <w:t>з</w:t>
      </w:r>
      <w:proofErr w:type="spellStart"/>
      <w:r w:rsidRPr="00E87E9A">
        <w:rPr>
          <w:rFonts w:ascii="Times New Roman" w:hAnsi="Times New Roman"/>
          <w:color w:val="000000" w:themeColor="text1"/>
          <w:sz w:val="28"/>
          <w:szCs w:val="28"/>
        </w:rPr>
        <w:t>аконами</w:t>
      </w:r>
      <w:proofErr w:type="spellEnd"/>
      <w:r w:rsidRPr="00E87E9A">
        <w:rPr>
          <w:rFonts w:ascii="Times New Roman" w:hAnsi="Times New Roman"/>
          <w:color w:val="000000" w:themeColor="text1"/>
          <w:sz w:val="28"/>
          <w:szCs w:val="28"/>
        </w:rPr>
        <w:t xml:space="preserve"> України «Про освіту», «Про </w:t>
      </w:r>
      <w:r w:rsidR="008D3985"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загальну середню освіту».</w:t>
      </w:r>
    </w:p>
    <w:p w14:paraId="7501C218" w14:textId="7A3B04EF" w:rsidR="00AB782D" w:rsidRPr="00E87E9A" w:rsidRDefault="00AB782D" w:rsidP="0097360C">
      <w:pPr>
        <w:shd w:val="clear" w:color="auto" w:fill="FFFFFF"/>
        <w:spacing w:after="0" w:line="360" w:lineRule="auto"/>
        <w:jc w:val="both"/>
        <w:rPr>
          <w:color w:val="000000" w:themeColor="text1"/>
          <w:sz w:val="28"/>
          <w:szCs w:val="28"/>
        </w:rPr>
      </w:pPr>
      <w:r w:rsidRPr="00E87E9A">
        <w:rPr>
          <w:rFonts w:ascii="Times New Roman" w:hAnsi="Times New Roman"/>
          <w:color w:val="000000" w:themeColor="text1"/>
          <w:sz w:val="28"/>
          <w:szCs w:val="28"/>
        </w:rPr>
        <w:t xml:space="preserve">4.4. </w:t>
      </w:r>
      <w:r w:rsidRPr="00E87E9A">
        <w:rPr>
          <w:rFonts w:ascii="Times New Roman" w:hAnsi="Times New Roman"/>
          <w:color w:val="000000" w:themeColor="text1"/>
          <w:sz w:val="28"/>
          <w:szCs w:val="28"/>
          <w:shd w:val="clear" w:color="auto" w:fill="FFFFFF"/>
        </w:rPr>
        <w:t xml:space="preserve">Колегіальним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8D3985" w:rsidRPr="00E87E9A">
        <w:rPr>
          <w:rFonts w:ascii="Times New Roman" w:hAnsi="Times New Roman"/>
          <w:color w:val="000000" w:themeColor="text1"/>
          <w:sz w:val="28"/>
          <w:szCs w:val="28"/>
          <w:shd w:val="clear" w:color="auto" w:fill="FFFFFF"/>
        </w:rPr>
        <w:t xml:space="preserve">повну </w:t>
      </w:r>
      <w:r w:rsidRPr="00E87E9A">
        <w:rPr>
          <w:rFonts w:ascii="Times New Roman" w:hAnsi="Times New Roman"/>
          <w:color w:val="000000" w:themeColor="text1"/>
          <w:sz w:val="28"/>
          <w:szCs w:val="28"/>
          <w:shd w:val="clear" w:color="auto" w:fill="FFFFFF"/>
        </w:rPr>
        <w:t>загальну середню освіту» та цим статутом.</w:t>
      </w:r>
      <w:r w:rsidRPr="00E87E9A">
        <w:rPr>
          <w:color w:val="000000" w:themeColor="text1"/>
          <w:sz w:val="28"/>
          <w:szCs w:val="28"/>
        </w:rPr>
        <w:t xml:space="preserve"> </w:t>
      </w:r>
      <w:r w:rsidRPr="00E87E9A">
        <w:rPr>
          <w:rFonts w:ascii="Times New Roman" w:hAnsi="Times New Roman"/>
          <w:color w:val="000000" w:themeColor="text1"/>
          <w:sz w:val="28"/>
          <w:szCs w:val="28"/>
        </w:rPr>
        <w:t>Головою педагогічної ради є директор. Усі педагогічні працівники закладу освіти беруть участь у засіданнях педагогічної ради.</w:t>
      </w:r>
      <w:r w:rsidRPr="00E87E9A">
        <w:rPr>
          <w:color w:val="000000" w:themeColor="text1"/>
          <w:sz w:val="28"/>
          <w:szCs w:val="28"/>
          <w:u w:val="single"/>
        </w:rPr>
        <w:t xml:space="preserve"> </w:t>
      </w:r>
    </w:p>
    <w:p w14:paraId="5F7FF7C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4.5. Засідання педагогічної ради проводяться у міру потреби, але не менш як чотири рази на рік.</w:t>
      </w:r>
    </w:p>
    <w:p w14:paraId="4B52284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4.6. Педагогічна рада закладу освіти:</w:t>
      </w:r>
    </w:p>
    <w:p w14:paraId="29E0C79F"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планує роботу закладу;</w:t>
      </w:r>
    </w:p>
    <w:p w14:paraId="2F56FAB3"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схвалює освітню (освітні) програму (програми) закладу та оцінює результативність її (їх) виконання; </w:t>
      </w:r>
    </w:p>
    <w:p w14:paraId="36DC79FF"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34104BA"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розглядає питання щодо вдосконалення і методичного забезпечення освітнього процесу;</w:t>
      </w:r>
    </w:p>
    <w:p w14:paraId="305F2C49"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приймає рішення щодо переведення </w:t>
      </w:r>
      <w:r w:rsidR="00EF40E7" w:rsidRPr="00E87E9A">
        <w:rPr>
          <w:rFonts w:ascii="Times New Roman" w:hAnsi="Times New Roman"/>
          <w:color w:val="000000" w:themeColor="text1"/>
          <w:sz w:val="28"/>
          <w:szCs w:val="28"/>
        </w:rPr>
        <w:t xml:space="preserve"> здобувачів освіти</w:t>
      </w:r>
      <w:r w:rsidRPr="00E87E9A">
        <w:rPr>
          <w:rFonts w:ascii="Times New Roman" w:hAnsi="Times New Roman"/>
          <w:color w:val="000000" w:themeColor="text1"/>
          <w:sz w:val="28"/>
          <w:szCs w:val="28"/>
        </w:rPr>
        <w:t xml:space="preserve"> до наступного класу і їх випуску, видачі документів про відповідний рівень освіти, нагородження за успіхи у навчанні; </w:t>
      </w:r>
    </w:p>
    <w:p w14:paraId="4E32C8C1"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14:paraId="0D4C84F5"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4B95739C"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ухвалює рішення щодо відзначення, морального та матеріального заохочення </w:t>
      </w:r>
      <w:r w:rsidR="00EF40E7" w:rsidRPr="00E87E9A">
        <w:rPr>
          <w:rFonts w:ascii="Times New Roman" w:hAnsi="Times New Roman"/>
          <w:color w:val="000000" w:themeColor="text1"/>
          <w:sz w:val="28"/>
          <w:szCs w:val="28"/>
        </w:rPr>
        <w:t>здобувачів освіти</w:t>
      </w:r>
      <w:r w:rsidRPr="00E87E9A">
        <w:rPr>
          <w:rFonts w:ascii="Times New Roman" w:hAnsi="Times New Roman"/>
          <w:color w:val="000000" w:themeColor="text1"/>
          <w:sz w:val="28"/>
          <w:szCs w:val="28"/>
        </w:rPr>
        <w:t>, працівників закладу та інших учасників освітнього процесу;</w:t>
      </w:r>
    </w:p>
    <w:p w14:paraId="3F8101E3"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розглядає питання щодо відповідальності </w:t>
      </w:r>
      <w:r w:rsidR="00EF40E7" w:rsidRPr="00E87E9A">
        <w:rPr>
          <w:rFonts w:ascii="Times New Roman" w:hAnsi="Times New Roman"/>
          <w:color w:val="000000" w:themeColor="text1"/>
          <w:sz w:val="28"/>
          <w:szCs w:val="28"/>
        </w:rPr>
        <w:t xml:space="preserve">здобувачів освіти, </w:t>
      </w:r>
      <w:r w:rsidRPr="00E87E9A">
        <w:rPr>
          <w:rFonts w:ascii="Times New Roman" w:hAnsi="Times New Roman"/>
          <w:color w:val="000000" w:themeColor="text1"/>
          <w:sz w:val="28"/>
          <w:szCs w:val="28"/>
        </w:rPr>
        <w:t xml:space="preserve"> працівників закладу та інших учасників освітнього процесу за невиконання ними своїх обов’язків; </w:t>
      </w:r>
    </w:p>
    <w:p w14:paraId="53322F9D" w14:textId="77777777" w:rsidR="00AB782D"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4759852F" w14:textId="1F62539B" w:rsidR="00D82B2C" w:rsidRPr="00E87E9A" w:rsidRDefault="00AB782D" w:rsidP="0097360C">
      <w:pPr>
        <w:pStyle w:val="a4"/>
        <w:numPr>
          <w:ilvl w:val="0"/>
          <w:numId w:val="9"/>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розглядає інші питання, віднесені </w:t>
      </w:r>
      <w:r w:rsidR="007F6F6D"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акон</w:t>
      </w:r>
      <w:r w:rsidR="007F6F6D" w:rsidRPr="00E87E9A">
        <w:rPr>
          <w:rFonts w:ascii="Times New Roman" w:hAnsi="Times New Roman"/>
          <w:color w:val="000000" w:themeColor="text1"/>
          <w:sz w:val="28"/>
          <w:szCs w:val="28"/>
        </w:rPr>
        <w:t>ами</w:t>
      </w:r>
      <w:r w:rsidRPr="00E87E9A">
        <w:rPr>
          <w:rFonts w:ascii="Times New Roman" w:hAnsi="Times New Roman"/>
          <w:color w:val="000000" w:themeColor="text1"/>
          <w:sz w:val="28"/>
          <w:szCs w:val="28"/>
        </w:rPr>
        <w:t xml:space="preserve"> України «Про освіту», «Про </w:t>
      </w:r>
      <w:r w:rsidR="007F6F6D"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 xml:space="preserve">загальну середню освіту» та/або цим Статутом до її повноважень. </w:t>
      </w:r>
    </w:p>
    <w:p w14:paraId="50572C2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Рішення педагогічної ради закладу освіти вводяться в дію наказом керівника закладу.</w:t>
      </w:r>
    </w:p>
    <w:p w14:paraId="3B46747E"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4.7. У закладі освіти можуть створюватися та діяти органи самоврядування: </w:t>
      </w:r>
    </w:p>
    <w:p w14:paraId="18EFDDD1" w14:textId="77777777" w:rsidR="00AB782D" w:rsidRPr="00E87E9A" w:rsidRDefault="00AB782D" w:rsidP="0097360C">
      <w:pPr>
        <w:pStyle w:val="a4"/>
        <w:numPr>
          <w:ilvl w:val="0"/>
          <w:numId w:val="6"/>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органи самоврядування працівників закладу освіти; </w:t>
      </w:r>
    </w:p>
    <w:p w14:paraId="451D5ED0" w14:textId="77777777" w:rsidR="00AB782D" w:rsidRPr="00E87E9A" w:rsidRDefault="00AB782D" w:rsidP="0097360C">
      <w:pPr>
        <w:pStyle w:val="a4"/>
        <w:numPr>
          <w:ilvl w:val="0"/>
          <w:numId w:val="6"/>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органи самоврядування здобувачів освіти;</w:t>
      </w:r>
    </w:p>
    <w:p w14:paraId="12CB1AC5" w14:textId="77777777" w:rsidR="00AB782D" w:rsidRPr="00E87E9A" w:rsidRDefault="00AB782D" w:rsidP="0097360C">
      <w:pPr>
        <w:pStyle w:val="a4"/>
        <w:numPr>
          <w:ilvl w:val="0"/>
          <w:numId w:val="6"/>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органи батьківського самоврядування; </w:t>
      </w:r>
    </w:p>
    <w:p w14:paraId="14CEBCCE" w14:textId="77777777" w:rsidR="00AB782D" w:rsidRPr="00E87E9A" w:rsidRDefault="00AB782D" w:rsidP="0097360C">
      <w:pPr>
        <w:pStyle w:val="a4"/>
        <w:numPr>
          <w:ilvl w:val="0"/>
          <w:numId w:val="6"/>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інші органи громадського самоврядування учасників освітнього процесу. </w:t>
      </w:r>
    </w:p>
    <w:p w14:paraId="5A2DD804"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14:paraId="2BC4FF99"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Делегати загальних зборів з правом вирішального голосу обираються пропорційно від таких трьох категорій: </w:t>
      </w:r>
    </w:p>
    <w:p w14:paraId="3F8E6ADF" w14:textId="77777777" w:rsidR="00AB782D" w:rsidRPr="00E87E9A" w:rsidRDefault="00AB782D" w:rsidP="0097360C">
      <w:pPr>
        <w:pStyle w:val="a4"/>
        <w:numPr>
          <w:ilvl w:val="0"/>
          <w:numId w:val="7"/>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працівників закладу освіти - зборами трудового колективу; </w:t>
      </w:r>
    </w:p>
    <w:p w14:paraId="55A6C221" w14:textId="77777777" w:rsidR="00AB782D" w:rsidRPr="00E87E9A" w:rsidRDefault="00EF40E7" w:rsidP="0097360C">
      <w:pPr>
        <w:pStyle w:val="a4"/>
        <w:numPr>
          <w:ilvl w:val="0"/>
          <w:numId w:val="7"/>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здобувачі освіти закладу освіти І</w:t>
      </w:r>
      <w:r w:rsidR="00AB782D" w:rsidRPr="00E87E9A">
        <w:rPr>
          <w:rFonts w:ascii="Times New Roman" w:hAnsi="Times New Roman"/>
          <w:color w:val="000000" w:themeColor="text1"/>
          <w:sz w:val="28"/>
          <w:szCs w:val="28"/>
        </w:rPr>
        <w:t xml:space="preserve"> ступеня - класними зборами;</w:t>
      </w:r>
    </w:p>
    <w:p w14:paraId="79725303" w14:textId="77777777" w:rsidR="00AB782D" w:rsidRPr="00E87E9A" w:rsidRDefault="00AB782D" w:rsidP="0097360C">
      <w:pPr>
        <w:pStyle w:val="a4"/>
        <w:numPr>
          <w:ilvl w:val="0"/>
          <w:numId w:val="7"/>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батьків - класними батьківськими зборами. </w:t>
      </w:r>
    </w:p>
    <w:p w14:paraId="31E790ED"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r w:rsidR="005C71F6" w:rsidRPr="00E87E9A">
        <w:rPr>
          <w:rFonts w:ascii="Times New Roman" w:hAnsi="Times New Roman"/>
          <w:color w:val="000000" w:themeColor="text1"/>
          <w:sz w:val="28"/>
          <w:szCs w:val="28"/>
        </w:rPr>
        <w:t xml:space="preserve">    Кожна категорія обирає по 3 делегати</w:t>
      </w:r>
      <w:r w:rsidRPr="00E87E9A">
        <w:rPr>
          <w:rFonts w:ascii="Times New Roman" w:hAnsi="Times New Roman"/>
          <w:color w:val="000000" w:themeColor="text1"/>
          <w:sz w:val="28"/>
          <w:szCs w:val="28"/>
        </w:rPr>
        <w:t xml:space="preserve">.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1BAFB13C" w14:textId="6B8B7A90"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Загальні збори</w:t>
      </w:r>
      <w:r w:rsidR="00876B95">
        <w:rPr>
          <w:rFonts w:ascii="Times New Roman" w:hAnsi="Times New Roman"/>
          <w:color w:val="000000" w:themeColor="text1"/>
          <w:sz w:val="28"/>
          <w:szCs w:val="28"/>
          <w:lang w:val="ru-RU"/>
        </w:rPr>
        <w:t xml:space="preserve"> </w:t>
      </w:r>
      <w:r w:rsidRPr="00E87E9A">
        <w:rPr>
          <w:rFonts w:ascii="Times New Roman" w:hAnsi="Times New Roman"/>
          <w:color w:val="000000" w:themeColor="text1"/>
          <w:sz w:val="28"/>
          <w:szCs w:val="28"/>
        </w:rPr>
        <w:t>(конференція) закладу освіти:</w:t>
      </w:r>
    </w:p>
    <w:p w14:paraId="3E2F1C2B" w14:textId="77777777" w:rsidR="00AB782D" w:rsidRPr="00E87E9A" w:rsidRDefault="00AB782D" w:rsidP="0097360C">
      <w:pPr>
        <w:pStyle w:val="a4"/>
        <w:numPr>
          <w:ilvl w:val="0"/>
          <w:numId w:val="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заслуховують звіт керівника закладу освіти;</w:t>
      </w:r>
    </w:p>
    <w:p w14:paraId="30588180" w14:textId="77777777" w:rsidR="00AB782D" w:rsidRPr="00E87E9A" w:rsidRDefault="00AB782D" w:rsidP="0097360C">
      <w:pPr>
        <w:pStyle w:val="a4"/>
        <w:numPr>
          <w:ilvl w:val="0"/>
          <w:numId w:val="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розглядають питання освітньої, методичної, фінансово-господарської діяльності закладу освіти; </w:t>
      </w:r>
    </w:p>
    <w:p w14:paraId="4E6CEA35" w14:textId="77777777" w:rsidR="00AB782D" w:rsidRPr="00E87E9A" w:rsidRDefault="00AB782D" w:rsidP="0097360C">
      <w:pPr>
        <w:pStyle w:val="a4"/>
        <w:numPr>
          <w:ilvl w:val="0"/>
          <w:numId w:val="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затверджують основні напрями вдосконалення освітнього процесу, розглядають інші найважливіші напрями діяльності закладу освіти; </w:t>
      </w:r>
    </w:p>
    <w:p w14:paraId="4361E3DF" w14:textId="77777777" w:rsidR="00AB782D" w:rsidRPr="00E87E9A" w:rsidRDefault="00AB782D" w:rsidP="0097360C">
      <w:pPr>
        <w:pStyle w:val="a4"/>
        <w:numPr>
          <w:ilvl w:val="0"/>
          <w:numId w:val="8"/>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приймають рішення про стимулювання праці керівників та інших працівників закладу освіти. </w:t>
      </w:r>
    </w:p>
    <w:p w14:paraId="1D6FBC14"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4.9. У закладі освіти за рішенням засновника відповідно до спеціальних законів створюється і діє піклувальна рада закладу освіти. </w:t>
      </w:r>
    </w:p>
    <w:p w14:paraId="628F0B7A" w14:textId="77777777" w:rsidR="00F8158C" w:rsidRPr="00E87E9A" w:rsidRDefault="003564AE" w:rsidP="00876B95">
      <w:pPr>
        <w:pStyle w:val="rvps2"/>
        <w:shd w:val="clear" w:color="auto" w:fill="FFFFFF"/>
        <w:spacing w:before="0" w:beforeAutospacing="0" w:after="0" w:afterAutospacing="0" w:line="360" w:lineRule="auto"/>
        <w:jc w:val="both"/>
        <w:rPr>
          <w:color w:val="000000" w:themeColor="text1"/>
          <w:sz w:val="28"/>
          <w:szCs w:val="28"/>
          <w:lang w:val="uk-UA"/>
        </w:rPr>
      </w:pPr>
      <w:r w:rsidRPr="00E87E9A">
        <w:rPr>
          <w:color w:val="000000" w:themeColor="text1"/>
          <w:sz w:val="28"/>
          <w:szCs w:val="28"/>
          <w:lang w:val="uk-UA"/>
        </w:rPr>
        <w:t>4.9.1. П</w:t>
      </w:r>
      <w:r w:rsidR="00F8158C" w:rsidRPr="00E87E9A">
        <w:rPr>
          <w:color w:val="000000" w:themeColor="text1"/>
          <w:sz w:val="28"/>
          <w:szCs w:val="28"/>
          <w:lang w:val="uk-UA"/>
        </w:rPr>
        <w:t>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24B83AB6" w14:textId="77777777" w:rsidR="00F8158C" w:rsidRPr="00E87E9A" w:rsidRDefault="003564AE" w:rsidP="00876B95">
      <w:pPr>
        <w:pStyle w:val="rvps2"/>
        <w:shd w:val="clear" w:color="auto" w:fill="FFFFFF"/>
        <w:spacing w:before="0" w:beforeAutospacing="0" w:after="0" w:afterAutospacing="0" w:line="360" w:lineRule="auto"/>
        <w:jc w:val="both"/>
        <w:rPr>
          <w:color w:val="000000" w:themeColor="text1"/>
          <w:sz w:val="28"/>
          <w:szCs w:val="28"/>
          <w:lang w:val="uk-UA"/>
        </w:rPr>
      </w:pPr>
      <w:bookmarkStart w:id="2" w:name="n432"/>
      <w:bookmarkEnd w:id="2"/>
      <w:r w:rsidRPr="00E87E9A">
        <w:rPr>
          <w:color w:val="000000" w:themeColor="text1"/>
          <w:sz w:val="28"/>
          <w:szCs w:val="28"/>
          <w:lang w:val="uk-UA"/>
        </w:rPr>
        <w:t>4</w:t>
      </w:r>
      <w:r w:rsidR="00F8158C" w:rsidRPr="00E87E9A">
        <w:rPr>
          <w:color w:val="000000" w:themeColor="text1"/>
          <w:sz w:val="28"/>
          <w:szCs w:val="28"/>
          <w:lang w:val="uk-UA"/>
        </w:rPr>
        <w:t>.</w:t>
      </w:r>
      <w:r w:rsidRPr="00E87E9A">
        <w:rPr>
          <w:color w:val="000000" w:themeColor="text1"/>
          <w:sz w:val="28"/>
          <w:szCs w:val="28"/>
          <w:lang w:val="uk-UA"/>
        </w:rPr>
        <w:t>9.2.</w:t>
      </w:r>
      <w:r w:rsidR="00F8158C" w:rsidRPr="00E87E9A">
        <w:rPr>
          <w:color w:val="000000" w:themeColor="text1"/>
          <w:sz w:val="28"/>
          <w:szCs w:val="28"/>
          <w:lang w:val="uk-UA"/>
        </w:rPr>
        <w:t xml:space="preserve"> </w:t>
      </w:r>
      <w:r w:rsidRPr="00E87E9A">
        <w:rPr>
          <w:color w:val="000000" w:themeColor="text1"/>
          <w:sz w:val="28"/>
          <w:szCs w:val="28"/>
          <w:lang w:val="uk-UA"/>
        </w:rPr>
        <w:t>Піклувальна</w:t>
      </w:r>
      <w:r w:rsidR="00F8158C" w:rsidRPr="00E87E9A">
        <w:rPr>
          <w:color w:val="000000" w:themeColor="text1"/>
          <w:sz w:val="28"/>
          <w:szCs w:val="28"/>
          <w:lang w:val="uk-UA"/>
        </w:rPr>
        <w:t xml:space="preserve">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w:t>
      </w:r>
      <w:r w:rsidR="00F8158C" w:rsidRPr="00E87E9A">
        <w:rPr>
          <w:color w:val="000000" w:themeColor="text1"/>
          <w:sz w:val="28"/>
          <w:szCs w:val="28"/>
          <w:lang w:val="uk-UA"/>
        </w:rPr>
        <w:lastRenderedPageBreak/>
        <w:t>влади та органами місцевого самоврядування, науковою громадськістю, громадськими організаціями, юридичними та фізичними особами.</w:t>
      </w:r>
    </w:p>
    <w:p w14:paraId="4AB12777" w14:textId="77777777" w:rsidR="00F8158C" w:rsidRPr="00E87E9A" w:rsidRDefault="003564AE" w:rsidP="00876B95">
      <w:pPr>
        <w:pStyle w:val="rvps2"/>
        <w:shd w:val="clear" w:color="auto" w:fill="FFFFFF"/>
        <w:spacing w:before="0" w:beforeAutospacing="0" w:after="0" w:afterAutospacing="0" w:line="360" w:lineRule="auto"/>
        <w:jc w:val="both"/>
        <w:rPr>
          <w:color w:val="000000" w:themeColor="text1"/>
          <w:sz w:val="28"/>
          <w:szCs w:val="28"/>
          <w:lang w:val="uk-UA"/>
        </w:rPr>
      </w:pPr>
      <w:bookmarkStart w:id="3" w:name="n433"/>
      <w:bookmarkEnd w:id="3"/>
      <w:r w:rsidRPr="00E87E9A">
        <w:rPr>
          <w:color w:val="000000" w:themeColor="text1"/>
          <w:sz w:val="28"/>
          <w:szCs w:val="28"/>
          <w:lang w:val="uk-UA"/>
        </w:rPr>
        <w:t>4.9.3. Члени піклувальної</w:t>
      </w:r>
      <w:r w:rsidR="00F8158C" w:rsidRPr="00E87E9A">
        <w:rPr>
          <w:color w:val="000000" w:themeColor="text1"/>
          <w:sz w:val="28"/>
          <w:szCs w:val="28"/>
          <w:lang w:val="uk-UA"/>
        </w:rPr>
        <w:t xml:space="preserve"> ради закладу освіти мають право брати участь у роботі колегіальних органів закладу освіти з правом дорадчого голосу.</w:t>
      </w:r>
    </w:p>
    <w:p w14:paraId="0943E7C9" w14:textId="77777777" w:rsidR="00F8158C" w:rsidRPr="00E87E9A" w:rsidRDefault="003564AE" w:rsidP="00876B95">
      <w:pPr>
        <w:pStyle w:val="rvps2"/>
        <w:shd w:val="clear" w:color="auto" w:fill="FFFFFF"/>
        <w:spacing w:before="0" w:beforeAutospacing="0" w:after="0" w:afterAutospacing="0" w:line="360" w:lineRule="auto"/>
        <w:jc w:val="both"/>
        <w:rPr>
          <w:color w:val="000000" w:themeColor="text1"/>
          <w:sz w:val="28"/>
          <w:szCs w:val="28"/>
          <w:lang w:val="uk-UA"/>
        </w:rPr>
      </w:pPr>
      <w:bookmarkStart w:id="4" w:name="n434"/>
      <w:bookmarkEnd w:id="4"/>
      <w:r w:rsidRPr="00E87E9A">
        <w:rPr>
          <w:color w:val="000000" w:themeColor="text1"/>
          <w:sz w:val="28"/>
          <w:szCs w:val="28"/>
          <w:lang w:val="uk-UA"/>
        </w:rPr>
        <w:t xml:space="preserve">4.9.4. До складу </w:t>
      </w:r>
      <w:r w:rsidR="00F8158C" w:rsidRPr="00E87E9A">
        <w:rPr>
          <w:color w:val="000000" w:themeColor="text1"/>
          <w:sz w:val="28"/>
          <w:szCs w:val="28"/>
          <w:lang w:val="uk-UA"/>
        </w:rPr>
        <w:t>піклувальної ради закладу освіти не можуть входити здобувачі освіти та працівники цього закладу освіти.</w:t>
      </w:r>
    </w:p>
    <w:p w14:paraId="0D1FBE8C" w14:textId="6B411C54" w:rsidR="00F8158C" w:rsidRPr="00E87E9A" w:rsidRDefault="003564AE" w:rsidP="00876B95">
      <w:pPr>
        <w:pStyle w:val="rvps2"/>
        <w:shd w:val="clear" w:color="auto" w:fill="FFFFFF"/>
        <w:spacing w:before="0" w:beforeAutospacing="0" w:after="0" w:afterAutospacing="0" w:line="360" w:lineRule="auto"/>
        <w:jc w:val="both"/>
        <w:rPr>
          <w:color w:val="000000" w:themeColor="text1"/>
          <w:sz w:val="28"/>
          <w:szCs w:val="28"/>
          <w:lang w:val="uk-UA"/>
        </w:rPr>
      </w:pPr>
      <w:bookmarkStart w:id="5" w:name="n435"/>
      <w:bookmarkEnd w:id="5"/>
      <w:r w:rsidRPr="00E87E9A">
        <w:rPr>
          <w:color w:val="000000" w:themeColor="text1"/>
          <w:sz w:val="28"/>
          <w:szCs w:val="28"/>
          <w:lang w:val="uk-UA"/>
        </w:rPr>
        <w:t>4.9.5.  П</w:t>
      </w:r>
      <w:r w:rsidR="00F8158C" w:rsidRPr="00E87E9A">
        <w:rPr>
          <w:color w:val="000000" w:themeColor="text1"/>
          <w:sz w:val="28"/>
          <w:szCs w:val="28"/>
          <w:lang w:val="uk-UA"/>
        </w:rPr>
        <w:t>іклувальна рада має право:</w:t>
      </w:r>
    </w:p>
    <w:p w14:paraId="15DDC100"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6" w:name="n436"/>
      <w:bookmarkEnd w:id="6"/>
      <w:r w:rsidRPr="00E87E9A">
        <w:rPr>
          <w:color w:val="000000" w:themeColor="text1"/>
          <w:sz w:val="28"/>
          <w:szCs w:val="28"/>
          <w:lang w:val="uk-UA"/>
        </w:rPr>
        <w:t>брати участь у визначенні стратегії розвитку закладу освіти та контролювати її виконання;</w:t>
      </w:r>
    </w:p>
    <w:p w14:paraId="7741E30E"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7" w:name="n437"/>
      <w:bookmarkEnd w:id="7"/>
      <w:r w:rsidRPr="00E87E9A">
        <w:rPr>
          <w:color w:val="000000" w:themeColor="text1"/>
          <w:sz w:val="28"/>
          <w:szCs w:val="28"/>
          <w:lang w:val="uk-UA"/>
        </w:rPr>
        <w:t>сприяти залученню додаткових джерел фінансування;</w:t>
      </w:r>
    </w:p>
    <w:p w14:paraId="35B089EC"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8" w:name="n438"/>
      <w:bookmarkEnd w:id="8"/>
      <w:r w:rsidRPr="00E87E9A">
        <w:rPr>
          <w:color w:val="000000" w:themeColor="text1"/>
          <w:sz w:val="28"/>
          <w:szCs w:val="28"/>
          <w:lang w:val="uk-UA"/>
        </w:rPr>
        <w:t>аналізувати та оцінювати діяльність закладу освіти та його керівника;</w:t>
      </w:r>
    </w:p>
    <w:p w14:paraId="50A7E3B2"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9" w:name="n439"/>
      <w:bookmarkEnd w:id="9"/>
      <w:r w:rsidRPr="00E87E9A">
        <w:rPr>
          <w:color w:val="000000" w:themeColor="text1"/>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53D71002"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10" w:name="n440"/>
      <w:bookmarkEnd w:id="10"/>
      <w:r w:rsidRPr="00E87E9A">
        <w:rPr>
          <w:color w:val="000000" w:themeColor="text1"/>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14:paraId="7C8E0F97" w14:textId="77777777" w:rsidR="00F8158C" w:rsidRPr="00E87E9A" w:rsidRDefault="00F8158C" w:rsidP="0097360C">
      <w:pPr>
        <w:pStyle w:val="rvps2"/>
        <w:numPr>
          <w:ilvl w:val="0"/>
          <w:numId w:val="22"/>
        </w:numPr>
        <w:shd w:val="clear" w:color="auto" w:fill="FFFFFF"/>
        <w:spacing w:before="0" w:beforeAutospacing="0" w:after="0" w:afterAutospacing="0" w:line="360" w:lineRule="auto"/>
        <w:ind w:left="0" w:firstLine="284"/>
        <w:jc w:val="both"/>
        <w:rPr>
          <w:color w:val="000000" w:themeColor="text1"/>
          <w:sz w:val="28"/>
          <w:szCs w:val="28"/>
          <w:lang w:val="uk-UA"/>
        </w:rPr>
      </w:pPr>
      <w:bookmarkStart w:id="11" w:name="n441"/>
      <w:bookmarkEnd w:id="11"/>
      <w:r w:rsidRPr="00E87E9A">
        <w:rPr>
          <w:color w:val="000000" w:themeColor="text1"/>
          <w:sz w:val="28"/>
          <w:szCs w:val="28"/>
          <w:lang w:val="uk-UA"/>
        </w:rPr>
        <w:t>здійснювати інші права, визначені спеціальними законами та/або установчими документами закладу освіти.</w:t>
      </w:r>
    </w:p>
    <w:p w14:paraId="70F8FF26" w14:textId="77777777" w:rsidR="00216D43" w:rsidRPr="00E87E9A" w:rsidRDefault="00216D43" w:rsidP="0097360C">
      <w:pPr>
        <w:shd w:val="clear" w:color="auto" w:fill="FFFFFF"/>
        <w:spacing w:after="0" w:line="360" w:lineRule="auto"/>
        <w:jc w:val="both"/>
        <w:rPr>
          <w:rFonts w:ascii="Times New Roman" w:hAnsi="Times New Roman"/>
          <w:b/>
          <w:color w:val="000000" w:themeColor="text1"/>
          <w:sz w:val="28"/>
          <w:szCs w:val="28"/>
          <w:lang w:val="ru-RU"/>
        </w:rPr>
      </w:pPr>
    </w:p>
    <w:p w14:paraId="1B615935" w14:textId="77777777" w:rsidR="00AB782D" w:rsidRPr="00E87E9A" w:rsidRDefault="009F6BB5"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lang w:val="en-US"/>
        </w:rPr>
        <w:t>V</w:t>
      </w:r>
      <w:r w:rsidR="00AB782D" w:rsidRPr="00E87E9A">
        <w:rPr>
          <w:rFonts w:ascii="Times New Roman" w:hAnsi="Times New Roman"/>
          <w:b/>
          <w:color w:val="000000" w:themeColor="text1"/>
          <w:sz w:val="28"/>
          <w:szCs w:val="28"/>
        </w:rPr>
        <w:t>. Прозорість та інформаційна відкритість закладу освіти</w:t>
      </w:r>
    </w:p>
    <w:p w14:paraId="00A7F83C"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46EACF31"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5.2. Заклад освіти забезпечує на офіційному веб-сайті закладу відкритий доступ до такої інформації та документів: </w:t>
      </w:r>
    </w:p>
    <w:p w14:paraId="391B69E3"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статут закладу освіти; </w:t>
      </w:r>
    </w:p>
    <w:p w14:paraId="6BB9FBA9"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ліцензії на провадження освітньої діяльності; </w:t>
      </w:r>
    </w:p>
    <w:p w14:paraId="58F86633"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сертифікати про акредитацію освітніх програм;</w:t>
      </w:r>
    </w:p>
    <w:p w14:paraId="4C758A45"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структура та органи управління закладом освіти;</w:t>
      </w:r>
    </w:p>
    <w:p w14:paraId="54464771"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кадровий склад закладу освіти згідно з ліцензійними умовами;</w:t>
      </w:r>
    </w:p>
    <w:p w14:paraId="272F93BE"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6743A3C2"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територія обслуговування, закріплена за закладом освіти;</w:t>
      </w:r>
    </w:p>
    <w:p w14:paraId="28EE2B1C"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фактична кількість осіб, які навчаються у закладі освіти;</w:t>
      </w:r>
    </w:p>
    <w:p w14:paraId="53F89EA6"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мова (мови) освітнього процесу;</w:t>
      </w:r>
    </w:p>
    <w:p w14:paraId="03EB191B"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наявність вакантних посад, порядок і умови проведення конкурсу на їх заміщення (у разі його проведення);</w:t>
      </w:r>
    </w:p>
    <w:p w14:paraId="6D2EC944"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матеріально-технічне забезпечення закладу освіти (згідно з ліцензійними умовами);</w:t>
      </w:r>
    </w:p>
    <w:p w14:paraId="36EC3934"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результати моніторингу якості освіти;</w:t>
      </w:r>
    </w:p>
    <w:p w14:paraId="1F5B5157"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річний звіт про діяльність закладу освіти; </w:t>
      </w:r>
    </w:p>
    <w:p w14:paraId="0D4C3B18" w14:textId="77777777" w:rsidR="00AB782D" w:rsidRPr="00E87E9A" w:rsidRDefault="00AB782D" w:rsidP="0097360C">
      <w:pPr>
        <w:pStyle w:val="a4"/>
        <w:numPr>
          <w:ilvl w:val="0"/>
          <w:numId w:val="11"/>
        </w:numPr>
        <w:shd w:val="clear" w:color="auto" w:fill="FFFFFF"/>
        <w:spacing w:after="0" w:line="360" w:lineRule="auto"/>
        <w:ind w:left="0" w:firstLine="284"/>
        <w:rPr>
          <w:rFonts w:ascii="Times New Roman" w:hAnsi="Times New Roman"/>
          <w:color w:val="000000" w:themeColor="text1"/>
          <w:sz w:val="28"/>
          <w:szCs w:val="28"/>
        </w:rPr>
      </w:pPr>
      <w:r w:rsidRPr="00E87E9A">
        <w:rPr>
          <w:rFonts w:ascii="Times New Roman" w:hAnsi="Times New Roman"/>
          <w:color w:val="000000" w:themeColor="text1"/>
          <w:sz w:val="28"/>
          <w:szCs w:val="28"/>
        </w:rPr>
        <w:t>правила прийому до закладу освіти;</w:t>
      </w:r>
    </w:p>
    <w:p w14:paraId="4083BBF2"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умови доступності закладу освіти для навчання осіб з особливими освітніми потребами; </w:t>
      </w:r>
    </w:p>
    <w:p w14:paraId="18CDFD8C"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перелік додаткових освітніх та інших послуг, їх вартість, порядок надання та оплати; </w:t>
      </w:r>
    </w:p>
    <w:p w14:paraId="3184940A"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правила поведінки здобувача освіти в закладі освіти</w:t>
      </w:r>
      <w:r w:rsidRPr="00E87E9A">
        <w:rPr>
          <w:rFonts w:ascii="Times New Roman" w:hAnsi="Times New Roman"/>
          <w:color w:val="000000" w:themeColor="text1"/>
          <w:sz w:val="28"/>
          <w:szCs w:val="28"/>
        </w:rPr>
        <w:t xml:space="preserve">; </w:t>
      </w:r>
    </w:p>
    <w:p w14:paraId="4630159B"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план заходів, спрямованих на запобігання та протидію булінгу (цькуванню) в закладі освіти</w:t>
      </w:r>
      <w:r w:rsidRPr="00E87E9A">
        <w:rPr>
          <w:rFonts w:ascii="Times New Roman" w:hAnsi="Times New Roman"/>
          <w:color w:val="000000" w:themeColor="text1"/>
          <w:sz w:val="28"/>
          <w:szCs w:val="28"/>
        </w:rPr>
        <w:t xml:space="preserve">; </w:t>
      </w:r>
    </w:p>
    <w:p w14:paraId="3DB9AA35" w14:textId="3CA80165"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p>
    <w:p w14:paraId="16C3975C"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E87E9A">
        <w:rPr>
          <w:rFonts w:ascii="Times New Roman" w:hAnsi="Times New Roman"/>
          <w:color w:val="000000" w:themeColor="text1"/>
          <w:sz w:val="28"/>
          <w:szCs w:val="28"/>
        </w:rPr>
        <w:t xml:space="preserve">; </w:t>
      </w:r>
    </w:p>
    <w:p w14:paraId="689271AC" w14:textId="77777777" w:rsidR="00AB782D" w:rsidRPr="00E87E9A" w:rsidRDefault="00AB782D" w:rsidP="0097360C">
      <w:pPr>
        <w:pStyle w:val="a4"/>
        <w:numPr>
          <w:ilvl w:val="0"/>
          <w:numId w:val="11"/>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інша інформація, що оприлюднюється за рішенням закладу освіти або на вимогу законодавства. </w:t>
      </w:r>
    </w:p>
    <w:p w14:paraId="40C5AA32" w14:textId="144A43CE" w:rsidR="0019121D" w:rsidRDefault="00AB782D" w:rsidP="0097360C">
      <w:pPr>
        <w:shd w:val="clear" w:color="auto" w:fill="FFFFFF"/>
        <w:spacing w:after="0" w:line="360" w:lineRule="auto"/>
        <w:ind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w:t>
      </w:r>
      <w:r w:rsidRPr="00E87E9A">
        <w:rPr>
          <w:rFonts w:ascii="Times New Roman" w:hAnsi="Times New Roman"/>
          <w:color w:val="000000" w:themeColor="text1"/>
          <w:sz w:val="28"/>
          <w:szCs w:val="28"/>
        </w:rPr>
        <w:lastRenderedPageBreak/>
        <w:t>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14:paraId="0017ED96" w14:textId="77777777" w:rsidR="003E655E" w:rsidRPr="00E87E9A" w:rsidRDefault="003E655E" w:rsidP="003E655E">
      <w:pPr>
        <w:shd w:val="clear" w:color="auto" w:fill="FFFFFF"/>
        <w:spacing w:after="0" w:line="360" w:lineRule="auto"/>
        <w:jc w:val="both"/>
        <w:rPr>
          <w:rFonts w:ascii="Times New Roman" w:hAnsi="Times New Roman"/>
          <w:color w:val="000000" w:themeColor="text1"/>
          <w:sz w:val="28"/>
          <w:szCs w:val="28"/>
        </w:rPr>
      </w:pPr>
    </w:p>
    <w:p w14:paraId="5ED268D8" w14:textId="0B832240" w:rsidR="00AB782D" w:rsidRPr="00E87E9A" w:rsidRDefault="009F6BB5" w:rsidP="0097360C">
      <w:pPr>
        <w:shd w:val="clear" w:color="auto" w:fill="FFFFFF"/>
        <w:spacing w:after="0" w:line="360" w:lineRule="auto"/>
        <w:ind w:firstLine="284"/>
        <w:jc w:val="center"/>
        <w:rPr>
          <w:rFonts w:ascii="Times New Roman" w:hAnsi="Times New Roman"/>
          <w:color w:val="000000" w:themeColor="text1"/>
          <w:sz w:val="28"/>
          <w:szCs w:val="28"/>
        </w:rPr>
      </w:pPr>
      <w:r w:rsidRPr="00E87E9A">
        <w:rPr>
          <w:rFonts w:ascii="Times New Roman" w:hAnsi="Times New Roman"/>
          <w:b/>
          <w:color w:val="000000" w:themeColor="text1"/>
          <w:sz w:val="28"/>
          <w:szCs w:val="28"/>
          <w:lang w:val="en-US"/>
        </w:rPr>
        <w:t>V</w:t>
      </w:r>
      <w:r w:rsidRPr="00E87E9A">
        <w:rPr>
          <w:rFonts w:ascii="Times New Roman" w:hAnsi="Times New Roman"/>
          <w:b/>
          <w:color w:val="000000" w:themeColor="text1"/>
          <w:sz w:val="28"/>
          <w:szCs w:val="28"/>
        </w:rPr>
        <w:t>І</w:t>
      </w:r>
      <w:r w:rsidR="00AB782D" w:rsidRPr="00E87E9A">
        <w:rPr>
          <w:rFonts w:ascii="Times New Roman" w:hAnsi="Times New Roman"/>
          <w:b/>
          <w:color w:val="000000" w:themeColor="text1"/>
          <w:sz w:val="28"/>
          <w:szCs w:val="28"/>
        </w:rPr>
        <w:t>. Матеріально-технічна база</w:t>
      </w:r>
    </w:p>
    <w:p w14:paraId="490D0268" w14:textId="77777777" w:rsidR="00AB782D" w:rsidRPr="00E87E9A" w:rsidRDefault="00AB782D" w:rsidP="0097360C">
      <w:pPr>
        <w:shd w:val="clear" w:color="auto" w:fill="FFFFFF"/>
        <w:spacing w:after="12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та фінансово-господарська діяльність закладу освіти</w:t>
      </w:r>
    </w:p>
    <w:p w14:paraId="132224C1" w14:textId="77777777" w:rsidR="00AB782D" w:rsidRPr="0050240C"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6.1. Матеріально-технічна база закладу освіти включає будівлі, споруди, землю, комунікації, обладнання, </w:t>
      </w:r>
      <w:r w:rsidRPr="00E87E9A">
        <w:rPr>
          <w:rFonts w:ascii="Times New Roman" w:hAnsi="Times New Roman"/>
          <w:color w:val="000000" w:themeColor="text1"/>
          <w:sz w:val="28"/>
          <w:szCs w:val="28"/>
          <w:shd w:val="clear" w:color="auto" w:fill="FFFFFF"/>
        </w:rPr>
        <w:t>транспортні засоби, службове житло</w:t>
      </w:r>
      <w:r w:rsidRPr="00E87E9A">
        <w:rPr>
          <w:rFonts w:ascii="Times New Roman" w:hAnsi="Times New Roman"/>
          <w:color w:val="000000" w:themeColor="text1"/>
          <w:sz w:val="28"/>
          <w:szCs w:val="28"/>
        </w:rPr>
        <w:t xml:space="preserve"> та інші </w:t>
      </w:r>
      <w:r w:rsidRPr="0050240C">
        <w:rPr>
          <w:rFonts w:ascii="Times New Roman" w:hAnsi="Times New Roman"/>
          <w:color w:val="000000" w:themeColor="text1"/>
          <w:sz w:val="28"/>
          <w:szCs w:val="28"/>
        </w:rPr>
        <w:t>матеріальні цінності.</w:t>
      </w:r>
    </w:p>
    <w:p w14:paraId="1FE8B2D8" w14:textId="31024C5D" w:rsidR="00AB782D" w:rsidRPr="0050240C" w:rsidRDefault="00AB782D" w:rsidP="0097360C">
      <w:pPr>
        <w:shd w:val="clear" w:color="auto" w:fill="FFFFFF"/>
        <w:spacing w:after="0" w:line="360" w:lineRule="auto"/>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6.2. Майно закладу освіти перебуває у</w:t>
      </w:r>
      <w:r w:rsidR="00EF40E7" w:rsidRPr="0050240C">
        <w:rPr>
          <w:rFonts w:ascii="Times New Roman" w:hAnsi="Times New Roman"/>
          <w:color w:val="000000" w:themeColor="text1"/>
          <w:sz w:val="28"/>
          <w:szCs w:val="28"/>
        </w:rPr>
        <w:t xml:space="preserve"> спільній власності територіальних громад сіл,</w:t>
      </w:r>
      <w:r w:rsidR="00957A84" w:rsidRPr="0050240C">
        <w:rPr>
          <w:rFonts w:ascii="Times New Roman" w:hAnsi="Times New Roman"/>
          <w:color w:val="000000" w:themeColor="text1"/>
          <w:sz w:val="28"/>
          <w:szCs w:val="28"/>
        </w:rPr>
        <w:t xml:space="preserve"> </w:t>
      </w:r>
      <w:r w:rsidR="00EF40E7" w:rsidRPr="0050240C">
        <w:rPr>
          <w:rFonts w:ascii="Times New Roman" w:hAnsi="Times New Roman"/>
          <w:color w:val="000000" w:themeColor="text1"/>
          <w:sz w:val="28"/>
          <w:szCs w:val="28"/>
        </w:rPr>
        <w:t>селищ району</w:t>
      </w:r>
      <w:r w:rsidRPr="0050240C">
        <w:rPr>
          <w:rFonts w:ascii="Times New Roman" w:hAnsi="Times New Roman"/>
          <w:color w:val="000000" w:themeColor="text1"/>
          <w:sz w:val="28"/>
          <w:szCs w:val="28"/>
        </w:rPr>
        <w:t xml:space="preserve"> і закріплено за ним на правах оперативного управління. </w:t>
      </w:r>
    </w:p>
    <w:p w14:paraId="3D21BAD2"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6.3. </w:t>
      </w:r>
      <w:r w:rsidRPr="00E87E9A">
        <w:rPr>
          <w:rFonts w:ascii="Times New Roman" w:hAnsi="Times New Roman"/>
          <w:color w:val="000000" w:themeColor="text1"/>
          <w:sz w:val="28"/>
          <w:szCs w:val="28"/>
          <w:shd w:val="clear" w:color="auto" w:fill="FFFFFF"/>
        </w:rPr>
        <w:t>Вимоги до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Pr="00E87E9A">
        <w:rPr>
          <w:rFonts w:ascii="Times New Roman" w:hAnsi="Times New Roman"/>
          <w:color w:val="000000" w:themeColor="text1"/>
          <w:sz w:val="28"/>
          <w:szCs w:val="28"/>
        </w:rPr>
        <w:t xml:space="preserve">.     </w:t>
      </w:r>
    </w:p>
    <w:p w14:paraId="5208E68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3A809386" w14:textId="40386075"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6.4. Об’єкти та майно закладу освіти не підлягають приватизації чи використанню не за освітнім призначенням</w:t>
      </w:r>
      <w:r w:rsidR="003E655E">
        <w:rPr>
          <w:rFonts w:ascii="Times New Roman" w:hAnsi="Times New Roman"/>
          <w:color w:val="000000" w:themeColor="text1"/>
          <w:sz w:val="28"/>
          <w:szCs w:val="28"/>
          <w:lang w:val="ru-RU"/>
        </w:rPr>
        <w:t>.</w:t>
      </w:r>
      <w:r w:rsidRPr="00E87E9A">
        <w:rPr>
          <w:rFonts w:ascii="Times New Roman" w:hAnsi="Times New Roman"/>
          <w:color w:val="000000" w:themeColor="text1"/>
          <w:sz w:val="28"/>
          <w:szCs w:val="28"/>
        </w:rPr>
        <w:t xml:space="preserve"> </w:t>
      </w:r>
    </w:p>
    <w:p w14:paraId="71A84448"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6.5. </w:t>
      </w:r>
      <w:r w:rsidRPr="00E87E9A">
        <w:rPr>
          <w:rFonts w:ascii="Times New Roman" w:hAnsi="Times New Roman"/>
          <w:color w:val="000000" w:themeColor="text1"/>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5F507EBB" w14:textId="5741648F"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6.6. Фінансово-господарська діяльність закладу освіти проводиться відповідно до Бюджетного кодексу України, </w:t>
      </w:r>
      <w:r w:rsidR="00874B55" w:rsidRPr="00E87E9A">
        <w:rPr>
          <w:rFonts w:ascii="Times New Roman" w:hAnsi="Times New Roman"/>
          <w:color w:val="000000" w:themeColor="text1"/>
          <w:sz w:val="28"/>
          <w:szCs w:val="28"/>
        </w:rPr>
        <w:t>з</w:t>
      </w:r>
      <w:r w:rsidRPr="00E87E9A">
        <w:rPr>
          <w:rFonts w:ascii="Times New Roman" w:hAnsi="Times New Roman"/>
          <w:color w:val="000000" w:themeColor="text1"/>
          <w:sz w:val="28"/>
          <w:szCs w:val="28"/>
        </w:rPr>
        <w:t xml:space="preserve">аконів України «Про освіту», «Про </w:t>
      </w:r>
      <w:r w:rsidR="008D3985" w:rsidRPr="00E87E9A">
        <w:rPr>
          <w:rFonts w:ascii="Times New Roman" w:hAnsi="Times New Roman"/>
          <w:color w:val="000000" w:themeColor="text1"/>
          <w:sz w:val="28"/>
          <w:szCs w:val="28"/>
        </w:rPr>
        <w:t xml:space="preserve">повну </w:t>
      </w:r>
      <w:r w:rsidRPr="00E87E9A">
        <w:rPr>
          <w:rFonts w:ascii="Times New Roman" w:hAnsi="Times New Roman"/>
          <w:color w:val="000000" w:themeColor="text1"/>
          <w:sz w:val="28"/>
          <w:szCs w:val="28"/>
        </w:rPr>
        <w:t xml:space="preserve">загальну середню освіту», «Про місцеве самоврядування в Україні» та інших нормативно-правових актів. </w:t>
      </w:r>
    </w:p>
    <w:p w14:paraId="2E1AC07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6.7. Джерелами фінансування закладу освіти є:</w:t>
      </w:r>
    </w:p>
    <w:p w14:paraId="5355C090" w14:textId="77777777" w:rsidR="00AB782D" w:rsidRPr="00E87E9A" w:rsidRDefault="00AB782D" w:rsidP="0097360C">
      <w:pPr>
        <w:pStyle w:val="a4"/>
        <w:numPr>
          <w:ilvl w:val="0"/>
          <w:numId w:val="1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1BC9246A" w14:textId="77777777" w:rsidR="00AB782D" w:rsidRPr="00E87E9A" w:rsidRDefault="00AB782D" w:rsidP="0097360C">
      <w:pPr>
        <w:pStyle w:val="a4"/>
        <w:numPr>
          <w:ilvl w:val="0"/>
          <w:numId w:val="1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кошти, отримані за надання платних послуг;</w:t>
      </w:r>
    </w:p>
    <w:p w14:paraId="0E86B0A8" w14:textId="77777777" w:rsidR="00AB782D" w:rsidRPr="00E87E9A" w:rsidRDefault="00AB782D" w:rsidP="0097360C">
      <w:pPr>
        <w:pStyle w:val="a4"/>
        <w:numPr>
          <w:ilvl w:val="0"/>
          <w:numId w:val="1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6033CEB5" w14:textId="77777777" w:rsidR="00AB782D" w:rsidRPr="00E87E9A" w:rsidRDefault="00AB782D" w:rsidP="0097360C">
      <w:pPr>
        <w:pStyle w:val="a4"/>
        <w:numPr>
          <w:ilvl w:val="0"/>
          <w:numId w:val="1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RPr="00E87E9A">
        <w:rPr>
          <w:rFonts w:ascii="Times New Roman" w:hAnsi="Times New Roman"/>
          <w:color w:val="000000" w:themeColor="text1"/>
          <w:sz w:val="28"/>
          <w:szCs w:val="28"/>
        </w:rPr>
        <w:t>;</w:t>
      </w:r>
    </w:p>
    <w:p w14:paraId="3E8DE001" w14:textId="77777777" w:rsidR="00AB782D" w:rsidRPr="00E87E9A" w:rsidRDefault="00AB782D" w:rsidP="0097360C">
      <w:pPr>
        <w:pStyle w:val="a4"/>
        <w:numPr>
          <w:ilvl w:val="0"/>
          <w:numId w:val="12"/>
        </w:numPr>
        <w:shd w:val="clear" w:color="auto" w:fill="FFFFFF"/>
        <w:spacing w:after="0" w:line="360" w:lineRule="auto"/>
        <w:ind w:left="0" w:firstLine="284"/>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інші джерела, не заборонені законодавством. </w:t>
      </w:r>
    </w:p>
    <w:p w14:paraId="63D74F91"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56145946"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65B1A5F9"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14:paraId="6B392F99" w14:textId="3C7109C8"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За рішенням </w:t>
      </w:r>
      <w:r w:rsidR="00CA4488" w:rsidRPr="00E87E9A">
        <w:rPr>
          <w:rFonts w:ascii="Times New Roman" w:hAnsi="Times New Roman"/>
          <w:color w:val="000000" w:themeColor="text1"/>
          <w:sz w:val="28"/>
          <w:szCs w:val="28"/>
        </w:rPr>
        <w:t xml:space="preserve">засновника та </w:t>
      </w:r>
      <w:r w:rsidR="00957A84" w:rsidRPr="00E87E9A">
        <w:rPr>
          <w:rFonts w:ascii="Times New Roman" w:hAnsi="Times New Roman"/>
          <w:color w:val="000000" w:themeColor="text1"/>
          <w:sz w:val="28"/>
          <w:szCs w:val="28"/>
        </w:rPr>
        <w:t>уповноваженого органу</w:t>
      </w:r>
      <w:r w:rsidRPr="00E87E9A">
        <w:rPr>
          <w:rFonts w:ascii="Times New Roman" w:hAnsi="Times New Roman"/>
          <w:color w:val="000000" w:themeColor="text1"/>
          <w:sz w:val="28"/>
          <w:szCs w:val="28"/>
        </w:rPr>
        <w:t xml:space="preserve"> бухгалтерський облік може здійснюватися самостійно або через централізовану бухгалтерію. </w:t>
      </w:r>
    </w:p>
    <w:p w14:paraId="1EBAC75D" w14:textId="167A66EF" w:rsidR="0019121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lastRenderedPageBreak/>
        <w:t xml:space="preserve"> 6.11. Штатний розпис закладу освіти затверджуються керівником закладу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 </w:t>
      </w:r>
    </w:p>
    <w:p w14:paraId="70CBA22F" w14:textId="77777777" w:rsidR="0019121D" w:rsidRPr="00E87E9A" w:rsidRDefault="0019121D" w:rsidP="0097360C">
      <w:pPr>
        <w:shd w:val="clear" w:color="auto" w:fill="FFFFFF"/>
        <w:spacing w:after="0" w:line="360" w:lineRule="auto"/>
        <w:jc w:val="both"/>
        <w:rPr>
          <w:rFonts w:ascii="Times New Roman" w:hAnsi="Times New Roman"/>
          <w:color w:val="000000" w:themeColor="text1"/>
          <w:sz w:val="28"/>
          <w:szCs w:val="28"/>
        </w:rPr>
      </w:pPr>
    </w:p>
    <w:p w14:paraId="190DEAE8" w14:textId="77777777" w:rsidR="00AB782D" w:rsidRPr="00E87E9A" w:rsidRDefault="009F6BB5" w:rsidP="0097360C">
      <w:pPr>
        <w:shd w:val="clear" w:color="auto" w:fill="FFFFFF"/>
        <w:spacing w:after="12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lang w:val="en-US"/>
        </w:rPr>
        <w:t>V</w:t>
      </w:r>
      <w:r w:rsidRPr="00E87E9A">
        <w:rPr>
          <w:rFonts w:ascii="Times New Roman" w:hAnsi="Times New Roman"/>
          <w:b/>
          <w:color w:val="000000" w:themeColor="text1"/>
          <w:sz w:val="28"/>
          <w:szCs w:val="28"/>
        </w:rPr>
        <w:t>ІІ</w:t>
      </w:r>
      <w:r w:rsidR="00AB782D" w:rsidRPr="00E87E9A">
        <w:rPr>
          <w:rFonts w:ascii="Times New Roman" w:hAnsi="Times New Roman"/>
          <w:b/>
          <w:color w:val="000000" w:themeColor="text1"/>
          <w:sz w:val="28"/>
          <w:szCs w:val="28"/>
        </w:rPr>
        <w:t>. Міжнародне співробітництво</w:t>
      </w:r>
    </w:p>
    <w:p w14:paraId="45F992A2"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7.1. Заклад освіти має право укладати угоди про співробітництво, встановлювати прямі зв'язки з органами управління освітою та навчальними закладами зарубіжних країн, міжнародними організаціями, фондами у встановленому законодавством порядку.</w:t>
      </w:r>
    </w:p>
    <w:p w14:paraId="127B2E37"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7.2. Заклад освіти та педагогічні працівники, здобувачі освіти можуть брати участь у реалізації міжнародних проектів та програм.</w:t>
      </w:r>
    </w:p>
    <w:p w14:paraId="1AA8B3E6" w14:textId="77777777" w:rsidR="009F6BB5" w:rsidRPr="00E87E9A" w:rsidRDefault="009F6BB5" w:rsidP="0097360C">
      <w:pPr>
        <w:shd w:val="clear" w:color="auto" w:fill="FFFFFF"/>
        <w:spacing w:after="0" w:line="360" w:lineRule="auto"/>
        <w:jc w:val="center"/>
        <w:rPr>
          <w:rFonts w:ascii="Times New Roman" w:hAnsi="Times New Roman"/>
          <w:b/>
          <w:color w:val="000000" w:themeColor="text1"/>
          <w:sz w:val="28"/>
          <w:szCs w:val="28"/>
        </w:rPr>
      </w:pPr>
    </w:p>
    <w:p w14:paraId="550A2FB5" w14:textId="77777777" w:rsidR="007C3095" w:rsidRPr="00E87E9A" w:rsidRDefault="009F6BB5" w:rsidP="0097360C">
      <w:pPr>
        <w:shd w:val="clear" w:color="auto" w:fill="FFFFFF"/>
        <w:spacing w:after="12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lang w:val="en-US"/>
        </w:rPr>
        <w:t>V</w:t>
      </w:r>
      <w:r w:rsidRPr="00E87E9A">
        <w:rPr>
          <w:rFonts w:ascii="Times New Roman" w:hAnsi="Times New Roman"/>
          <w:b/>
          <w:color w:val="000000" w:themeColor="text1"/>
          <w:sz w:val="28"/>
          <w:szCs w:val="28"/>
        </w:rPr>
        <w:t>ІІІ</w:t>
      </w:r>
      <w:r w:rsidR="00AB782D" w:rsidRPr="00E87E9A">
        <w:rPr>
          <w:rFonts w:ascii="Times New Roman" w:hAnsi="Times New Roman"/>
          <w:b/>
          <w:color w:val="000000" w:themeColor="text1"/>
          <w:sz w:val="28"/>
          <w:szCs w:val="28"/>
        </w:rPr>
        <w:t>. Контроль за діяльністю закладу освіти.</w:t>
      </w:r>
    </w:p>
    <w:p w14:paraId="02D51297"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4336EA8B"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14:paraId="2CD0BF79" w14:textId="2F43634F"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передбаченого Законом України «Про основні засади державного нагляду (контролю) у сфері господарської діяльності»</w:t>
      </w:r>
      <w:r w:rsidR="003E655E">
        <w:rPr>
          <w:rFonts w:ascii="Times New Roman" w:hAnsi="Times New Roman"/>
          <w:color w:val="000000" w:themeColor="text1"/>
          <w:sz w:val="28"/>
          <w:szCs w:val="28"/>
          <w:lang w:val="ru-RU"/>
        </w:rPr>
        <w:t>.</w:t>
      </w:r>
      <w:r w:rsidRPr="00E87E9A">
        <w:rPr>
          <w:rFonts w:ascii="Times New Roman" w:hAnsi="Times New Roman"/>
          <w:color w:val="000000" w:themeColor="text1"/>
          <w:sz w:val="28"/>
          <w:szCs w:val="28"/>
        </w:rPr>
        <w:t xml:space="preserve"> </w:t>
      </w:r>
    </w:p>
    <w:p w14:paraId="5F4E61CB"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w:t>
      </w:r>
      <w:r w:rsidRPr="00E87E9A">
        <w:rPr>
          <w:rFonts w:ascii="Times New Roman" w:hAnsi="Times New Roman"/>
          <w:color w:val="000000" w:themeColor="text1"/>
          <w:sz w:val="28"/>
          <w:szCs w:val="28"/>
        </w:rPr>
        <w:lastRenderedPageBreak/>
        <w:t xml:space="preserve">один раз на 10 років центральним органом виконавчої влади із забезпечення якості освіти. </w:t>
      </w:r>
    </w:p>
    <w:p w14:paraId="5D0A849B"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Інституційний аудит включає планову перевірку дотримання ліцензійних умов.</w:t>
      </w:r>
    </w:p>
    <w:p w14:paraId="778E22AB" w14:textId="47458EF6"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E87E9A">
        <w:rPr>
          <w:rFonts w:ascii="Times New Roman" w:hAnsi="Times New Roman"/>
          <w:color w:val="000000" w:themeColor="text1"/>
          <w:sz w:val="28"/>
          <w:szCs w:val="28"/>
        </w:rPr>
        <w:t xml:space="preserve">. </w:t>
      </w:r>
    </w:p>
    <w:p w14:paraId="22D4FDB3"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ради закладу освіти.</w:t>
      </w:r>
    </w:p>
    <w:p w14:paraId="60156E01"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14:paraId="3129FC1F"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8.5. Результати інституційного аудиту оприлюднюються на сайтах закладу освіти, засновника та органу, що здійснював інституційний аудит.</w:t>
      </w:r>
    </w:p>
    <w:p w14:paraId="32BA1059" w14:textId="59657982"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 xml:space="preserve"> 8.6.</w:t>
      </w:r>
      <w:r w:rsidR="004E1FCB" w:rsidRPr="00E87E9A">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rPr>
        <w:t xml:space="preserve">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14:paraId="2711ED11" w14:textId="77777777" w:rsidR="00AB782D" w:rsidRPr="00E87E9A" w:rsidRDefault="00AB782D" w:rsidP="0097360C">
      <w:pPr>
        <w:shd w:val="clear" w:color="auto" w:fill="FFFFFF"/>
        <w:spacing w:after="0" w:line="360" w:lineRule="auto"/>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8</w:t>
      </w:r>
      <w:r w:rsidR="005C71F6" w:rsidRPr="00E87E9A">
        <w:rPr>
          <w:rFonts w:ascii="Times New Roman" w:hAnsi="Times New Roman"/>
          <w:color w:val="000000" w:themeColor="text1"/>
          <w:sz w:val="28"/>
          <w:szCs w:val="28"/>
        </w:rPr>
        <w:t>.7. Засновник закладу освіти та</w:t>
      </w:r>
      <w:r w:rsidRPr="00E87E9A">
        <w:rPr>
          <w:rFonts w:ascii="Times New Roman" w:hAnsi="Times New Roman"/>
          <w:color w:val="000000" w:themeColor="text1"/>
          <w:sz w:val="28"/>
          <w:szCs w:val="28"/>
        </w:rPr>
        <w:t xml:space="preserve"> уп</w:t>
      </w:r>
      <w:r w:rsidR="005C71F6" w:rsidRPr="00E87E9A">
        <w:rPr>
          <w:rFonts w:ascii="Times New Roman" w:hAnsi="Times New Roman"/>
          <w:color w:val="000000" w:themeColor="text1"/>
          <w:sz w:val="28"/>
          <w:szCs w:val="28"/>
        </w:rPr>
        <w:t>овноважена ним особа (відділ</w:t>
      </w:r>
      <w:r w:rsidRPr="00E87E9A">
        <w:rPr>
          <w:rFonts w:ascii="Times New Roman" w:hAnsi="Times New Roman"/>
          <w:color w:val="000000" w:themeColor="text1"/>
          <w:sz w:val="28"/>
          <w:szCs w:val="28"/>
        </w:rPr>
        <w:t xml:space="preserve"> освіти):</w:t>
      </w:r>
    </w:p>
    <w:p w14:paraId="75C06AA2" w14:textId="77777777" w:rsidR="00AB782D" w:rsidRPr="0050240C" w:rsidRDefault="00AB782D" w:rsidP="0097360C">
      <w:pPr>
        <w:pStyle w:val="a4"/>
        <w:numPr>
          <w:ilvl w:val="1"/>
          <w:numId w:val="14"/>
        </w:numPr>
        <w:shd w:val="clear" w:color="auto" w:fill="FFFFFF"/>
        <w:spacing w:after="0" w:line="360" w:lineRule="auto"/>
        <w:ind w:left="0" w:firstLine="142"/>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здійснює контроль за дотриманням установчих документів заклад</w:t>
      </w:r>
      <w:r w:rsidR="007C3095" w:rsidRPr="0050240C">
        <w:rPr>
          <w:rFonts w:ascii="Times New Roman" w:hAnsi="Times New Roman"/>
          <w:color w:val="000000" w:themeColor="text1"/>
          <w:sz w:val="28"/>
          <w:szCs w:val="28"/>
        </w:rPr>
        <w:t>у</w:t>
      </w:r>
      <w:r w:rsidRPr="0050240C">
        <w:rPr>
          <w:rFonts w:ascii="Times New Roman" w:hAnsi="Times New Roman"/>
          <w:color w:val="000000" w:themeColor="text1"/>
          <w:sz w:val="28"/>
          <w:szCs w:val="28"/>
        </w:rPr>
        <w:t xml:space="preserve"> освіти;</w:t>
      </w:r>
    </w:p>
    <w:p w14:paraId="71C7B14D" w14:textId="1FF44E17" w:rsidR="00AB782D" w:rsidRPr="0050240C" w:rsidRDefault="00AB782D" w:rsidP="0097360C">
      <w:pPr>
        <w:pStyle w:val="a4"/>
        <w:numPr>
          <w:ilvl w:val="1"/>
          <w:numId w:val="14"/>
        </w:numPr>
        <w:shd w:val="clear" w:color="auto" w:fill="FFFFFF"/>
        <w:spacing w:after="0" w:line="360" w:lineRule="auto"/>
        <w:ind w:left="0" w:firstLine="142"/>
        <w:jc w:val="both"/>
        <w:rPr>
          <w:rFonts w:ascii="Times New Roman" w:hAnsi="Times New Roman"/>
          <w:color w:val="000000" w:themeColor="text1"/>
          <w:sz w:val="28"/>
          <w:szCs w:val="28"/>
        </w:rPr>
      </w:pPr>
      <w:r w:rsidRPr="0050240C">
        <w:rPr>
          <w:rFonts w:ascii="Times New Roman" w:hAnsi="Times New Roman"/>
          <w:color w:val="000000" w:themeColor="text1"/>
          <w:sz w:val="28"/>
          <w:szCs w:val="28"/>
        </w:rPr>
        <w:t>здійснює контроль за фінансово-господарською діяльністю закладу освіти</w:t>
      </w:r>
      <w:r w:rsidR="003E655E" w:rsidRPr="0050240C">
        <w:rPr>
          <w:rFonts w:ascii="Times New Roman" w:hAnsi="Times New Roman"/>
          <w:color w:val="000000" w:themeColor="text1"/>
          <w:sz w:val="28"/>
          <w:szCs w:val="28"/>
          <w:lang w:val="ru-RU"/>
        </w:rPr>
        <w:t>;</w:t>
      </w:r>
    </w:p>
    <w:p w14:paraId="14E9B8E8" w14:textId="09DF3202" w:rsidR="007C3095" w:rsidRPr="00E87E9A" w:rsidRDefault="00AB782D" w:rsidP="003E655E">
      <w:pPr>
        <w:pStyle w:val="a4"/>
        <w:numPr>
          <w:ilvl w:val="1"/>
          <w:numId w:val="14"/>
        </w:numPr>
        <w:shd w:val="clear" w:color="auto" w:fill="FFFFFF"/>
        <w:spacing w:after="0" w:line="360" w:lineRule="auto"/>
        <w:ind w:left="0" w:firstLine="142"/>
        <w:jc w:val="both"/>
        <w:rPr>
          <w:rFonts w:ascii="Times New Roman" w:hAnsi="Times New Roman"/>
          <w:color w:val="000000" w:themeColor="text1"/>
          <w:sz w:val="28"/>
          <w:szCs w:val="28"/>
        </w:rPr>
      </w:pPr>
      <w:r w:rsidRPr="00E87E9A">
        <w:rPr>
          <w:rFonts w:ascii="Times New Roman" w:hAnsi="Times New Roman"/>
          <w:color w:val="000000" w:themeColor="text1"/>
          <w:sz w:val="28"/>
          <w:szCs w:val="28"/>
        </w:rPr>
        <w:t>здійснює контроль за недопущенням привілеїв чи обмежень</w:t>
      </w:r>
      <w:r w:rsidR="003E655E" w:rsidRPr="003E655E">
        <w:rPr>
          <w:rFonts w:ascii="Times New Roman" w:hAnsi="Times New Roman"/>
          <w:color w:val="000000" w:themeColor="text1"/>
          <w:sz w:val="28"/>
          <w:szCs w:val="28"/>
        </w:rPr>
        <w:t xml:space="preserve"> </w:t>
      </w:r>
      <w:r w:rsidRPr="00E87E9A">
        <w:rPr>
          <w:rFonts w:ascii="Times New Roman" w:hAnsi="Times New Roman"/>
          <w:color w:val="000000" w:themeColor="text1"/>
          <w:sz w:val="28"/>
          <w:szCs w:val="28"/>
        </w:rPr>
        <w:t xml:space="preserve">(дискримінації)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w:t>
      </w:r>
    </w:p>
    <w:p w14:paraId="65675F57" w14:textId="707D721C" w:rsidR="009F6BB5" w:rsidRDefault="009F6BB5" w:rsidP="0097360C">
      <w:pPr>
        <w:shd w:val="clear" w:color="auto" w:fill="FFFFFF"/>
        <w:spacing w:after="0" w:line="360" w:lineRule="auto"/>
        <w:jc w:val="center"/>
        <w:rPr>
          <w:rFonts w:ascii="Times New Roman" w:hAnsi="Times New Roman"/>
          <w:b/>
          <w:color w:val="000000" w:themeColor="text1"/>
          <w:sz w:val="28"/>
          <w:szCs w:val="28"/>
        </w:rPr>
      </w:pPr>
    </w:p>
    <w:p w14:paraId="178F964F" w14:textId="77777777" w:rsidR="0050240C" w:rsidRPr="00E87E9A" w:rsidRDefault="0050240C" w:rsidP="0097360C">
      <w:pPr>
        <w:shd w:val="clear" w:color="auto" w:fill="FFFFFF"/>
        <w:spacing w:after="0" w:line="360" w:lineRule="auto"/>
        <w:jc w:val="center"/>
        <w:rPr>
          <w:rFonts w:ascii="Times New Roman" w:hAnsi="Times New Roman"/>
          <w:b/>
          <w:color w:val="000000" w:themeColor="text1"/>
          <w:sz w:val="28"/>
          <w:szCs w:val="28"/>
        </w:rPr>
      </w:pPr>
    </w:p>
    <w:p w14:paraId="49C17C40" w14:textId="77777777" w:rsidR="00AB782D" w:rsidRPr="00E87E9A" w:rsidRDefault="009F6BB5"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lastRenderedPageBreak/>
        <w:t>І</w:t>
      </w:r>
      <w:r w:rsidRPr="00E87E9A">
        <w:rPr>
          <w:rFonts w:ascii="Times New Roman" w:hAnsi="Times New Roman"/>
          <w:b/>
          <w:color w:val="000000" w:themeColor="text1"/>
          <w:sz w:val="28"/>
          <w:szCs w:val="28"/>
          <w:lang w:val="en-US"/>
        </w:rPr>
        <w:t>X</w:t>
      </w:r>
      <w:r w:rsidR="00AB782D" w:rsidRPr="00E87E9A">
        <w:rPr>
          <w:rFonts w:ascii="Times New Roman" w:hAnsi="Times New Roman"/>
          <w:b/>
          <w:color w:val="000000" w:themeColor="text1"/>
          <w:sz w:val="28"/>
          <w:szCs w:val="28"/>
        </w:rPr>
        <w:t>. Реорганізація, ліквідація чи перепрофілювання (зміна типу)</w:t>
      </w:r>
    </w:p>
    <w:p w14:paraId="1EC86F74" w14:textId="77777777" w:rsidR="00AB782D" w:rsidRPr="00E87E9A" w:rsidRDefault="00AB782D" w:rsidP="0097360C">
      <w:pPr>
        <w:shd w:val="clear" w:color="auto" w:fill="FFFFFF"/>
        <w:spacing w:after="12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 xml:space="preserve"> закладу освіти</w:t>
      </w:r>
    </w:p>
    <w:p w14:paraId="1D1B5CA5" w14:textId="6C92E4D3" w:rsidR="00957A84" w:rsidRPr="00E87E9A" w:rsidRDefault="00B8246E" w:rsidP="00957A84">
      <w:pPr>
        <w:shd w:val="clear" w:color="auto" w:fill="FFFFFF"/>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9</w:t>
      </w:r>
      <w:r w:rsidR="00957A84" w:rsidRPr="00E87E9A">
        <w:rPr>
          <w:rFonts w:ascii="Times New Roman" w:hAnsi="Times New Roman"/>
          <w:color w:val="000000" w:themeColor="text1"/>
          <w:sz w:val="28"/>
          <w:szCs w:val="28"/>
        </w:rPr>
        <w:t xml:space="preserve">.1. Рішення про реорганізацію, ліквідацію чи перепрофілювання (зміна типу) закладу освіти приймає Засновник у порядку, встановленому чинним законодавством. </w:t>
      </w:r>
    </w:p>
    <w:p w14:paraId="6785A025" w14:textId="03583EB3" w:rsidR="00622A96" w:rsidRPr="00E87E9A" w:rsidRDefault="00B8246E" w:rsidP="00957A84">
      <w:pPr>
        <w:shd w:val="clear" w:color="auto" w:fill="FFFFFF"/>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9</w:t>
      </w:r>
      <w:r w:rsidR="00957A84" w:rsidRPr="00E87E9A">
        <w:rPr>
          <w:rFonts w:ascii="Times New Roman" w:hAnsi="Times New Roman"/>
          <w:color w:val="000000" w:themeColor="text1"/>
          <w:sz w:val="28"/>
          <w:szCs w:val="28"/>
        </w:rPr>
        <w:t>.2. При реорганізації, ліквідації чи перепрофілюванні (зміні типу) закладу освіти працівникам та учням гарантовано дотримання їх прав та інтересів відповідно до чинного законодавства з питань праці та освіти.</w:t>
      </w:r>
    </w:p>
    <w:p w14:paraId="71A172F0" w14:textId="77777777" w:rsidR="00957A84" w:rsidRPr="00E87E9A" w:rsidRDefault="00957A84" w:rsidP="00957A84">
      <w:pPr>
        <w:shd w:val="clear" w:color="auto" w:fill="FFFFFF"/>
        <w:spacing w:after="0" w:line="360" w:lineRule="auto"/>
        <w:jc w:val="both"/>
        <w:rPr>
          <w:rFonts w:ascii="Times New Roman" w:hAnsi="Times New Roman"/>
          <w:color w:val="000000" w:themeColor="text1"/>
          <w:sz w:val="28"/>
          <w:szCs w:val="28"/>
        </w:rPr>
      </w:pPr>
    </w:p>
    <w:p w14:paraId="7CC31652" w14:textId="17259364" w:rsidR="00622A96" w:rsidRPr="00E87E9A" w:rsidRDefault="00622A96" w:rsidP="0097360C">
      <w:pPr>
        <w:shd w:val="clear" w:color="auto" w:fill="FFFFFF"/>
        <w:spacing w:after="0" w:line="360" w:lineRule="auto"/>
        <w:jc w:val="center"/>
        <w:rPr>
          <w:rFonts w:ascii="Times New Roman" w:hAnsi="Times New Roman"/>
          <w:b/>
          <w:color w:val="000000" w:themeColor="text1"/>
          <w:sz w:val="28"/>
          <w:szCs w:val="28"/>
        </w:rPr>
      </w:pPr>
      <w:r w:rsidRPr="00E87E9A">
        <w:rPr>
          <w:rFonts w:ascii="Times New Roman" w:hAnsi="Times New Roman"/>
          <w:b/>
          <w:color w:val="000000" w:themeColor="text1"/>
          <w:sz w:val="28"/>
          <w:szCs w:val="28"/>
        </w:rPr>
        <w:t>Х. Державна реєстрація змін до статуту закладу освіти</w:t>
      </w:r>
    </w:p>
    <w:p w14:paraId="633C5361" w14:textId="4986EEBD" w:rsidR="00622A96" w:rsidRPr="00E87E9A" w:rsidRDefault="00622A96" w:rsidP="0097360C">
      <w:pPr>
        <w:shd w:val="clear" w:color="auto" w:fill="FFFFFF"/>
        <w:spacing w:after="0" w:line="360" w:lineRule="auto"/>
        <w:rPr>
          <w:rFonts w:ascii="Times New Roman" w:hAnsi="Times New Roman"/>
          <w:bCs/>
          <w:color w:val="000000" w:themeColor="text1"/>
          <w:sz w:val="28"/>
          <w:szCs w:val="28"/>
          <w:lang w:eastAsia="uk-UA"/>
        </w:rPr>
      </w:pPr>
      <w:r w:rsidRPr="00E87E9A">
        <w:rPr>
          <w:rFonts w:ascii="Times New Roman" w:hAnsi="Times New Roman"/>
          <w:bCs/>
          <w:color w:val="000000" w:themeColor="text1"/>
          <w:sz w:val="28"/>
          <w:szCs w:val="28"/>
          <w:lang w:eastAsia="uk-UA"/>
        </w:rPr>
        <w:t>10.1. Державна реєстрація змін до статуту закладу освіти проводиться згідно чинного законодавства.</w:t>
      </w:r>
    </w:p>
    <w:p w14:paraId="58819CCE" w14:textId="66FD49BE" w:rsidR="0019121D" w:rsidRPr="00E87E9A" w:rsidRDefault="0019121D" w:rsidP="0097360C">
      <w:pPr>
        <w:shd w:val="clear" w:color="auto" w:fill="FFFFFF"/>
        <w:spacing w:after="0" w:line="360" w:lineRule="auto"/>
        <w:rPr>
          <w:rFonts w:ascii="Times New Roman" w:hAnsi="Times New Roman"/>
          <w:bCs/>
          <w:color w:val="000000" w:themeColor="text1"/>
          <w:sz w:val="28"/>
          <w:szCs w:val="28"/>
          <w:lang w:eastAsia="uk-UA"/>
        </w:rPr>
      </w:pPr>
    </w:p>
    <w:p w14:paraId="1E02FCCE" w14:textId="77777777" w:rsidR="0019121D" w:rsidRPr="00E87E9A" w:rsidRDefault="0019121D" w:rsidP="0097360C">
      <w:pPr>
        <w:shd w:val="clear" w:color="auto" w:fill="FFFFFF"/>
        <w:spacing w:after="0" w:line="360" w:lineRule="auto"/>
        <w:rPr>
          <w:rFonts w:ascii="Times New Roman" w:hAnsi="Times New Roman"/>
          <w:bCs/>
          <w:color w:val="000000" w:themeColor="text1"/>
          <w:sz w:val="28"/>
          <w:szCs w:val="28"/>
          <w:lang w:eastAsia="uk-UA"/>
        </w:rPr>
      </w:pPr>
    </w:p>
    <w:p w14:paraId="092E33B0" w14:textId="45FD8F08" w:rsidR="0019121D" w:rsidRPr="00E87E9A" w:rsidRDefault="0019121D" w:rsidP="0097360C">
      <w:pPr>
        <w:shd w:val="clear" w:color="auto" w:fill="FFFFFF"/>
        <w:spacing w:after="0" w:line="360" w:lineRule="auto"/>
        <w:rPr>
          <w:rFonts w:ascii="Times New Roman" w:hAnsi="Times New Roman"/>
          <w:bCs/>
          <w:color w:val="000000" w:themeColor="text1"/>
          <w:sz w:val="28"/>
          <w:szCs w:val="28"/>
          <w:lang w:eastAsia="uk-UA"/>
        </w:rPr>
      </w:pPr>
      <w:r w:rsidRPr="00E87E9A">
        <w:rPr>
          <w:rFonts w:ascii="Times New Roman" w:hAnsi="Times New Roman"/>
          <w:bCs/>
          <w:color w:val="000000" w:themeColor="text1"/>
          <w:sz w:val="28"/>
          <w:szCs w:val="28"/>
          <w:lang w:eastAsia="uk-UA"/>
        </w:rPr>
        <w:t xml:space="preserve">   Міський голова                                                                               Ігор ЧАЙКА</w:t>
      </w:r>
    </w:p>
    <w:sectPr w:rsidR="0019121D" w:rsidRPr="00E87E9A" w:rsidSect="004E1FCB">
      <w:head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E59B" w14:textId="77777777" w:rsidR="009D4271" w:rsidRDefault="009D4271" w:rsidP="004900CA">
      <w:pPr>
        <w:spacing w:after="0" w:line="240" w:lineRule="auto"/>
      </w:pPr>
      <w:r>
        <w:separator/>
      </w:r>
    </w:p>
  </w:endnote>
  <w:endnote w:type="continuationSeparator" w:id="0">
    <w:p w14:paraId="4A8E6CFE" w14:textId="77777777" w:rsidR="009D4271" w:rsidRDefault="009D4271" w:rsidP="00490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066AD" w14:textId="77777777" w:rsidR="009D4271" w:rsidRDefault="009D4271" w:rsidP="004900CA">
      <w:pPr>
        <w:spacing w:after="0" w:line="240" w:lineRule="auto"/>
      </w:pPr>
      <w:r>
        <w:separator/>
      </w:r>
    </w:p>
  </w:footnote>
  <w:footnote w:type="continuationSeparator" w:id="0">
    <w:p w14:paraId="6B8E9E46" w14:textId="77777777" w:rsidR="009D4271" w:rsidRDefault="009D4271" w:rsidP="00490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0134121"/>
      <w:docPartObj>
        <w:docPartGallery w:val="Page Numbers (Top of Page)"/>
        <w:docPartUnique/>
      </w:docPartObj>
    </w:sdtPr>
    <w:sdtEndPr/>
    <w:sdtContent>
      <w:p w14:paraId="0544059D" w14:textId="6F6E3632" w:rsidR="004E1FCB" w:rsidRDefault="004E1FCB">
        <w:pPr>
          <w:pStyle w:val="a5"/>
          <w:jc w:val="center"/>
        </w:pPr>
        <w:r>
          <w:fldChar w:fldCharType="begin"/>
        </w:r>
        <w:r>
          <w:instrText>PAGE   \* MERGEFORMAT</w:instrText>
        </w:r>
        <w:r>
          <w:fldChar w:fldCharType="separate"/>
        </w:r>
        <w:r>
          <w:rPr>
            <w:lang w:val="ru-RU"/>
          </w:rPr>
          <w:t>2</w:t>
        </w:r>
        <w:r>
          <w:fldChar w:fldCharType="end"/>
        </w:r>
      </w:p>
    </w:sdtContent>
  </w:sdt>
  <w:p w14:paraId="7877849A" w14:textId="77777777" w:rsidR="004E1FCB" w:rsidRDefault="004E1F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A3D6D"/>
    <w:multiLevelType w:val="hybridMultilevel"/>
    <w:tmpl w:val="E8C097E6"/>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96431D"/>
    <w:multiLevelType w:val="hybridMultilevel"/>
    <w:tmpl w:val="FE1076BC"/>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6F37F0"/>
    <w:multiLevelType w:val="hybridMultilevel"/>
    <w:tmpl w:val="6A04B3AE"/>
    <w:lvl w:ilvl="0" w:tplc="12221C3A">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15:restartNumberingAfterBreak="0">
    <w:nsid w:val="1361347E"/>
    <w:multiLevelType w:val="hybridMultilevel"/>
    <w:tmpl w:val="D13463A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8653F3"/>
    <w:multiLevelType w:val="hybridMultilevel"/>
    <w:tmpl w:val="3A16EC76"/>
    <w:lvl w:ilvl="0" w:tplc="04190001">
      <w:start w:val="1"/>
      <w:numFmt w:val="bullet"/>
      <w:lvlText w:val=""/>
      <w:lvlJc w:val="left"/>
      <w:pPr>
        <w:ind w:left="720" w:hanging="360"/>
      </w:pPr>
      <w:rPr>
        <w:rFonts w:ascii="Symbol" w:hAnsi="Symbol" w:hint="default"/>
      </w:rPr>
    </w:lvl>
    <w:lvl w:ilvl="1" w:tplc="12221C3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05776"/>
    <w:multiLevelType w:val="hybridMultilevel"/>
    <w:tmpl w:val="ADDED3A4"/>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4D69A1"/>
    <w:multiLevelType w:val="hybridMultilevel"/>
    <w:tmpl w:val="BF7A5C9C"/>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4A02E1"/>
    <w:multiLevelType w:val="hybridMultilevel"/>
    <w:tmpl w:val="E7AE9712"/>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3E455E"/>
    <w:multiLevelType w:val="hybridMultilevel"/>
    <w:tmpl w:val="E1AC258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4C693F"/>
    <w:multiLevelType w:val="hybridMultilevel"/>
    <w:tmpl w:val="DA9C32F6"/>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B425E6"/>
    <w:multiLevelType w:val="hybridMultilevel"/>
    <w:tmpl w:val="CEB6912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C83B5E"/>
    <w:multiLevelType w:val="hybridMultilevel"/>
    <w:tmpl w:val="89CAA66E"/>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DE5FC6"/>
    <w:multiLevelType w:val="hybridMultilevel"/>
    <w:tmpl w:val="0B0C1986"/>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CF50D0"/>
    <w:multiLevelType w:val="hybridMultilevel"/>
    <w:tmpl w:val="7C380960"/>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E650BE"/>
    <w:multiLevelType w:val="hybridMultilevel"/>
    <w:tmpl w:val="D12625D4"/>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153EEB"/>
    <w:multiLevelType w:val="hybridMultilevel"/>
    <w:tmpl w:val="BD62CD5A"/>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1007A"/>
    <w:multiLevelType w:val="hybridMultilevel"/>
    <w:tmpl w:val="835E31A8"/>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86247F"/>
    <w:multiLevelType w:val="hybridMultilevel"/>
    <w:tmpl w:val="BEFEB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F019A"/>
    <w:multiLevelType w:val="hybridMultilevel"/>
    <w:tmpl w:val="5F22FC3A"/>
    <w:lvl w:ilvl="0" w:tplc="12221C3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6D522E0C"/>
    <w:multiLevelType w:val="hybridMultilevel"/>
    <w:tmpl w:val="778CB526"/>
    <w:lvl w:ilvl="0" w:tplc="12221C3A">
      <w:start w:val="1"/>
      <w:numFmt w:val="bullet"/>
      <w:lvlText w:val=""/>
      <w:lvlJc w:val="left"/>
      <w:pPr>
        <w:ind w:left="720" w:hanging="360"/>
      </w:pPr>
      <w:rPr>
        <w:rFonts w:ascii="Symbol" w:hAnsi="Symbol" w:hint="default"/>
      </w:rPr>
    </w:lvl>
    <w:lvl w:ilvl="1" w:tplc="365E210C">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086C39"/>
    <w:multiLevelType w:val="hybridMultilevel"/>
    <w:tmpl w:val="44E6AD3E"/>
    <w:lvl w:ilvl="0" w:tplc="12221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9"/>
  </w:num>
  <w:num w:numId="4">
    <w:abstractNumId w:val="15"/>
  </w:num>
  <w:num w:numId="5">
    <w:abstractNumId w:val="9"/>
  </w:num>
  <w:num w:numId="6">
    <w:abstractNumId w:val="8"/>
  </w:num>
  <w:num w:numId="7">
    <w:abstractNumId w:val="13"/>
  </w:num>
  <w:num w:numId="8">
    <w:abstractNumId w:val="4"/>
  </w:num>
  <w:num w:numId="9">
    <w:abstractNumId w:val="20"/>
  </w:num>
  <w:num w:numId="10">
    <w:abstractNumId w:val="10"/>
  </w:num>
  <w:num w:numId="11">
    <w:abstractNumId w:val="2"/>
  </w:num>
  <w:num w:numId="12">
    <w:abstractNumId w:val="11"/>
  </w:num>
  <w:num w:numId="13">
    <w:abstractNumId w:val="18"/>
  </w:num>
  <w:num w:numId="14">
    <w:abstractNumId w:val="5"/>
  </w:num>
  <w:num w:numId="15">
    <w:abstractNumId w:val="21"/>
  </w:num>
  <w:num w:numId="16">
    <w:abstractNumId w:val="16"/>
  </w:num>
  <w:num w:numId="17">
    <w:abstractNumId w:val="17"/>
  </w:num>
  <w:num w:numId="18">
    <w:abstractNumId w:val="0"/>
  </w:num>
  <w:num w:numId="19">
    <w:abstractNumId w:val="14"/>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A71"/>
    <w:rsid w:val="0000758E"/>
    <w:rsid w:val="000233E6"/>
    <w:rsid w:val="000259D7"/>
    <w:rsid w:val="0009319D"/>
    <w:rsid w:val="000B713E"/>
    <w:rsid w:val="000E6A71"/>
    <w:rsid w:val="001052D6"/>
    <w:rsid w:val="001100D6"/>
    <w:rsid w:val="00113A34"/>
    <w:rsid w:val="0016778B"/>
    <w:rsid w:val="0019121D"/>
    <w:rsid w:val="001928FC"/>
    <w:rsid w:val="00193EAA"/>
    <w:rsid w:val="001A585F"/>
    <w:rsid w:val="001E6B38"/>
    <w:rsid w:val="00216D43"/>
    <w:rsid w:val="002858B3"/>
    <w:rsid w:val="002B104A"/>
    <w:rsid w:val="002E082A"/>
    <w:rsid w:val="003124E9"/>
    <w:rsid w:val="003564AE"/>
    <w:rsid w:val="00357BFE"/>
    <w:rsid w:val="003739D8"/>
    <w:rsid w:val="0038092C"/>
    <w:rsid w:val="003B267F"/>
    <w:rsid w:val="003E655E"/>
    <w:rsid w:val="003F4CAB"/>
    <w:rsid w:val="0042183E"/>
    <w:rsid w:val="00436B38"/>
    <w:rsid w:val="004900CA"/>
    <w:rsid w:val="004A481E"/>
    <w:rsid w:val="004A6FDB"/>
    <w:rsid w:val="004B5634"/>
    <w:rsid w:val="004B5ECD"/>
    <w:rsid w:val="004E1FCB"/>
    <w:rsid w:val="0050240C"/>
    <w:rsid w:val="00533170"/>
    <w:rsid w:val="00543ADE"/>
    <w:rsid w:val="005758B3"/>
    <w:rsid w:val="005762E6"/>
    <w:rsid w:val="0059708A"/>
    <w:rsid w:val="005C71F6"/>
    <w:rsid w:val="00617706"/>
    <w:rsid w:val="00622A96"/>
    <w:rsid w:val="00656CE0"/>
    <w:rsid w:val="006637CA"/>
    <w:rsid w:val="006F2BB7"/>
    <w:rsid w:val="00700E94"/>
    <w:rsid w:val="007435A5"/>
    <w:rsid w:val="00774744"/>
    <w:rsid w:val="00782112"/>
    <w:rsid w:val="007C3095"/>
    <w:rsid w:val="007F01A3"/>
    <w:rsid w:val="007F5612"/>
    <w:rsid w:val="007F6F6D"/>
    <w:rsid w:val="00804EC9"/>
    <w:rsid w:val="008062EC"/>
    <w:rsid w:val="008223A3"/>
    <w:rsid w:val="00823DF5"/>
    <w:rsid w:val="008420D8"/>
    <w:rsid w:val="00874B55"/>
    <w:rsid w:val="00876B95"/>
    <w:rsid w:val="008915C4"/>
    <w:rsid w:val="008D26C4"/>
    <w:rsid w:val="008D3985"/>
    <w:rsid w:val="009047A7"/>
    <w:rsid w:val="00907CAF"/>
    <w:rsid w:val="00957A84"/>
    <w:rsid w:val="0097360C"/>
    <w:rsid w:val="009A7D31"/>
    <w:rsid w:val="009C4751"/>
    <w:rsid w:val="009D4271"/>
    <w:rsid w:val="009F6BB5"/>
    <w:rsid w:val="00AB16A5"/>
    <w:rsid w:val="00AB782D"/>
    <w:rsid w:val="00AE3D37"/>
    <w:rsid w:val="00B52023"/>
    <w:rsid w:val="00B6372F"/>
    <w:rsid w:val="00B71467"/>
    <w:rsid w:val="00B746AD"/>
    <w:rsid w:val="00B8246E"/>
    <w:rsid w:val="00B94A77"/>
    <w:rsid w:val="00BF4D10"/>
    <w:rsid w:val="00C0041F"/>
    <w:rsid w:val="00C560F4"/>
    <w:rsid w:val="00C93E43"/>
    <w:rsid w:val="00CA3712"/>
    <w:rsid w:val="00CA4488"/>
    <w:rsid w:val="00CF1CCB"/>
    <w:rsid w:val="00CF743E"/>
    <w:rsid w:val="00D45999"/>
    <w:rsid w:val="00D57975"/>
    <w:rsid w:val="00D82B2C"/>
    <w:rsid w:val="00DA0A30"/>
    <w:rsid w:val="00DC78DA"/>
    <w:rsid w:val="00E041D0"/>
    <w:rsid w:val="00E06F03"/>
    <w:rsid w:val="00E178B6"/>
    <w:rsid w:val="00E450B0"/>
    <w:rsid w:val="00E87E9A"/>
    <w:rsid w:val="00EE255C"/>
    <w:rsid w:val="00EF40E7"/>
    <w:rsid w:val="00EF5BB9"/>
    <w:rsid w:val="00F03667"/>
    <w:rsid w:val="00F81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33604"/>
  <w15:docId w15:val="{054864E7-BEBE-4949-B598-6E571C2D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A7D31"/>
    <w:rPr>
      <w:rFonts w:ascii="Calibri" w:eastAsia="Calibri" w:hAnsi="Calibri" w:cs="Times New Roman"/>
      <w:lang w:val="uk-UA"/>
    </w:rPr>
  </w:style>
  <w:style w:type="paragraph" w:styleId="2">
    <w:name w:val="heading 2"/>
    <w:basedOn w:val="a"/>
    <w:next w:val="a"/>
    <w:link w:val="20"/>
    <w:uiPriority w:val="9"/>
    <w:semiHidden/>
    <w:unhideWhenUsed/>
    <w:qFormat/>
    <w:rsid w:val="001E6B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E6B3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04EC9"/>
    <w:pPr>
      <w:keepNext/>
      <w:widowControl w:val="0"/>
      <w:pBdr>
        <w:bottom w:val="single" w:sz="6" w:space="1" w:color="auto"/>
      </w:pBdr>
      <w:autoSpaceDE w:val="0"/>
      <w:autoSpaceDN w:val="0"/>
      <w:adjustRightInd w:val="0"/>
      <w:spacing w:after="0" w:line="240" w:lineRule="auto"/>
      <w:jc w:val="center"/>
      <w:outlineLvl w:val="3"/>
    </w:pPr>
    <w:rPr>
      <w:rFonts w:ascii="Times New Roman" w:eastAsia="Times New Roman" w:hAnsi="Times New Roman"/>
      <w:sz w:val="24"/>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B782D"/>
    <w:rPr>
      <w:color w:val="0000FF"/>
      <w:u w:val="single"/>
    </w:rPr>
  </w:style>
  <w:style w:type="paragraph" w:customStyle="1" w:styleId="rvps2">
    <w:name w:val="rvps2"/>
    <w:basedOn w:val="a"/>
    <w:rsid w:val="00AB782D"/>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40">
    <w:name w:val="Заголовок 4 Знак"/>
    <w:basedOn w:val="a0"/>
    <w:link w:val="4"/>
    <w:rsid w:val="00804EC9"/>
    <w:rPr>
      <w:rFonts w:ascii="Times New Roman" w:eastAsia="Times New Roman" w:hAnsi="Times New Roman" w:cs="Times New Roman"/>
      <w:sz w:val="24"/>
      <w:szCs w:val="18"/>
      <w:lang w:val="uk-UA" w:eastAsia="ru-RU"/>
    </w:rPr>
  </w:style>
  <w:style w:type="paragraph" w:styleId="a4">
    <w:name w:val="List Paragraph"/>
    <w:basedOn w:val="a"/>
    <w:uiPriority w:val="34"/>
    <w:qFormat/>
    <w:rsid w:val="003124E9"/>
    <w:pPr>
      <w:ind w:left="720"/>
      <w:contextualSpacing/>
    </w:pPr>
  </w:style>
  <w:style w:type="character" w:customStyle="1" w:styleId="20">
    <w:name w:val="Заголовок 2 Знак"/>
    <w:basedOn w:val="a0"/>
    <w:link w:val="2"/>
    <w:uiPriority w:val="9"/>
    <w:semiHidden/>
    <w:rsid w:val="001E6B38"/>
    <w:rPr>
      <w:rFonts w:asciiTheme="majorHAnsi" w:eastAsiaTheme="majorEastAsia" w:hAnsiTheme="majorHAnsi" w:cstheme="majorBidi"/>
      <w:b/>
      <w:bCs/>
      <w:color w:val="4F81BD" w:themeColor="accent1"/>
      <w:sz w:val="26"/>
      <w:szCs w:val="26"/>
      <w:lang w:val="uk-UA"/>
    </w:rPr>
  </w:style>
  <w:style w:type="character" w:customStyle="1" w:styleId="30">
    <w:name w:val="Заголовок 3 Знак"/>
    <w:basedOn w:val="a0"/>
    <w:link w:val="3"/>
    <w:uiPriority w:val="9"/>
    <w:semiHidden/>
    <w:rsid w:val="001E6B38"/>
    <w:rPr>
      <w:rFonts w:asciiTheme="majorHAnsi" w:eastAsiaTheme="majorEastAsia" w:hAnsiTheme="majorHAnsi" w:cstheme="majorBidi"/>
      <w:b/>
      <w:bCs/>
      <w:color w:val="4F81BD" w:themeColor="accent1"/>
      <w:lang w:val="uk-UA"/>
    </w:rPr>
  </w:style>
  <w:style w:type="paragraph" w:styleId="a5">
    <w:name w:val="header"/>
    <w:basedOn w:val="a"/>
    <w:link w:val="a6"/>
    <w:uiPriority w:val="99"/>
    <w:unhideWhenUsed/>
    <w:rsid w:val="004900C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900CA"/>
    <w:rPr>
      <w:rFonts w:ascii="Calibri" w:eastAsia="Calibri" w:hAnsi="Calibri" w:cs="Times New Roman"/>
      <w:lang w:val="uk-UA"/>
    </w:rPr>
  </w:style>
  <w:style w:type="paragraph" w:styleId="a7">
    <w:name w:val="footer"/>
    <w:basedOn w:val="a"/>
    <w:link w:val="a8"/>
    <w:uiPriority w:val="99"/>
    <w:unhideWhenUsed/>
    <w:rsid w:val="004900C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900CA"/>
    <w:rPr>
      <w:rFonts w:ascii="Calibri" w:eastAsia="Calibri" w:hAnsi="Calibri" w:cs="Times New Roman"/>
      <w:lang w:val="uk-UA"/>
    </w:rPr>
  </w:style>
  <w:style w:type="paragraph" w:styleId="a9">
    <w:name w:val="Balloon Text"/>
    <w:basedOn w:val="a"/>
    <w:link w:val="aa"/>
    <w:uiPriority w:val="99"/>
    <w:semiHidden/>
    <w:unhideWhenUsed/>
    <w:rsid w:val="00622A9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2A96"/>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3138">
      <w:bodyDiv w:val="1"/>
      <w:marLeft w:val="0"/>
      <w:marRight w:val="0"/>
      <w:marTop w:val="0"/>
      <w:marBottom w:val="0"/>
      <w:divBdr>
        <w:top w:val="none" w:sz="0" w:space="0" w:color="auto"/>
        <w:left w:val="none" w:sz="0" w:space="0" w:color="auto"/>
        <w:bottom w:val="none" w:sz="0" w:space="0" w:color="auto"/>
        <w:right w:val="none" w:sz="0" w:space="0" w:color="auto"/>
      </w:divBdr>
    </w:div>
    <w:div w:id="292516756">
      <w:bodyDiv w:val="1"/>
      <w:marLeft w:val="0"/>
      <w:marRight w:val="0"/>
      <w:marTop w:val="0"/>
      <w:marBottom w:val="0"/>
      <w:divBdr>
        <w:top w:val="none" w:sz="0" w:space="0" w:color="auto"/>
        <w:left w:val="none" w:sz="0" w:space="0" w:color="auto"/>
        <w:bottom w:val="none" w:sz="0" w:space="0" w:color="auto"/>
        <w:right w:val="none" w:sz="0" w:space="0" w:color="auto"/>
      </w:divBdr>
    </w:div>
    <w:div w:id="585462475">
      <w:bodyDiv w:val="1"/>
      <w:marLeft w:val="0"/>
      <w:marRight w:val="0"/>
      <w:marTop w:val="0"/>
      <w:marBottom w:val="0"/>
      <w:divBdr>
        <w:top w:val="none" w:sz="0" w:space="0" w:color="auto"/>
        <w:left w:val="none" w:sz="0" w:space="0" w:color="auto"/>
        <w:bottom w:val="none" w:sz="0" w:space="0" w:color="auto"/>
        <w:right w:val="none" w:sz="0" w:space="0" w:color="auto"/>
      </w:divBdr>
    </w:div>
    <w:div w:id="663356516">
      <w:bodyDiv w:val="1"/>
      <w:marLeft w:val="0"/>
      <w:marRight w:val="0"/>
      <w:marTop w:val="0"/>
      <w:marBottom w:val="0"/>
      <w:divBdr>
        <w:top w:val="none" w:sz="0" w:space="0" w:color="auto"/>
        <w:left w:val="none" w:sz="0" w:space="0" w:color="auto"/>
        <w:bottom w:val="none" w:sz="0" w:space="0" w:color="auto"/>
        <w:right w:val="none" w:sz="0" w:space="0" w:color="auto"/>
      </w:divBdr>
    </w:div>
    <w:div w:id="814029552">
      <w:bodyDiv w:val="1"/>
      <w:marLeft w:val="0"/>
      <w:marRight w:val="0"/>
      <w:marTop w:val="0"/>
      <w:marBottom w:val="0"/>
      <w:divBdr>
        <w:top w:val="none" w:sz="0" w:space="0" w:color="auto"/>
        <w:left w:val="none" w:sz="0" w:space="0" w:color="auto"/>
        <w:bottom w:val="none" w:sz="0" w:space="0" w:color="auto"/>
        <w:right w:val="none" w:sz="0" w:space="0" w:color="auto"/>
      </w:divBdr>
    </w:div>
    <w:div w:id="1035232302">
      <w:bodyDiv w:val="1"/>
      <w:marLeft w:val="0"/>
      <w:marRight w:val="0"/>
      <w:marTop w:val="0"/>
      <w:marBottom w:val="0"/>
      <w:divBdr>
        <w:top w:val="none" w:sz="0" w:space="0" w:color="auto"/>
        <w:left w:val="none" w:sz="0" w:space="0" w:color="auto"/>
        <w:bottom w:val="none" w:sz="0" w:space="0" w:color="auto"/>
        <w:right w:val="none" w:sz="0" w:space="0" w:color="auto"/>
      </w:divBdr>
    </w:div>
    <w:div w:id="112874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z1255-1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help/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help/laws/show/322-0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help/laws/show/1060-12" TargetMode="External"/><Relationship Id="rId4" Type="http://schemas.openxmlformats.org/officeDocument/2006/relationships/settings" Target="settings.xml"/><Relationship Id="rId9" Type="http://schemas.openxmlformats.org/officeDocument/2006/relationships/hyperlink" Target="https://zakon.help/laws/show/254%D0%BA/96-%D0%B2%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0DF75-B598-48F4-A62E-8C3B34DB6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32</Pages>
  <Words>7962</Words>
  <Characters>45384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12</cp:revision>
  <cp:lastPrinted>2021-10-08T06:28:00Z</cp:lastPrinted>
  <dcterms:created xsi:type="dcterms:W3CDTF">2021-10-05T10:35:00Z</dcterms:created>
  <dcterms:modified xsi:type="dcterms:W3CDTF">2021-10-08T06:29:00Z</dcterms:modified>
</cp:coreProperties>
</file>