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377F2" w14:textId="0F4BC4DE" w:rsidR="00155C9F" w:rsidRDefault="00155C9F" w:rsidP="00155C9F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14:paraId="4935E9B6" w14:textId="7C5C40EB" w:rsidR="00287BCB" w:rsidRDefault="00287BCB" w:rsidP="00F7354F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16A92EF7" wp14:editId="737B6BD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3CB8D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0DB4B14C" w14:textId="77777777"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6802789D" w14:textId="77777777" w:rsidR="00287BCB" w:rsidRDefault="00287BCB" w:rsidP="0095353D">
      <w:pPr>
        <w:jc w:val="center"/>
        <w:rPr>
          <w:b/>
          <w:color w:val="000000" w:themeColor="text1"/>
          <w:sz w:val="28"/>
          <w:szCs w:val="28"/>
        </w:rPr>
      </w:pPr>
    </w:p>
    <w:p w14:paraId="41DA0E3B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6560B630" w14:textId="77777777" w:rsidR="00287BCB" w:rsidRDefault="00287BCB" w:rsidP="0095353D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4A3A3796" w14:textId="035CAA4E" w:rsidR="00287BCB" w:rsidRPr="0059745D" w:rsidRDefault="00F939FA" w:rsidP="0095353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_________</w:t>
      </w:r>
      <w:r w:rsidR="003E0AEB">
        <w:rPr>
          <w:rFonts w:ascii="Times New Roman" w:hAnsi="Times New Roman" w:cs="Times New Roman"/>
          <w:noProof/>
          <w:sz w:val="28"/>
          <w:szCs w:val="28"/>
          <w:lang w:eastAsia="ru-RU"/>
        </w:rPr>
        <w:t>__</w:t>
      </w:r>
      <w:r w:rsidR="003B154D" w:rsidRPr="005974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  <w:r w:rsidR="00287BCB" w:rsidRPr="0059745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287BCB" w:rsidRPr="0059745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м. Ковель                                  </w:t>
      </w:r>
      <w:r w:rsidR="003E0AE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</w:t>
      </w:r>
    </w:p>
    <w:p w14:paraId="367361C4" w14:textId="77777777" w:rsidR="00287BCB" w:rsidRDefault="00287BCB" w:rsidP="009535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8"/>
          <w:szCs w:val="28"/>
        </w:rPr>
      </w:pPr>
    </w:p>
    <w:p w14:paraId="037A61BE" w14:textId="3348BA57" w:rsidR="00287BCB" w:rsidRDefault="00F05020" w:rsidP="00F050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</w:t>
      </w:r>
      <w:r w:rsidR="00287BCB">
        <w:rPr>
          <w:rFonts w:eastAsia="Calibri"/>
          <w:sz w:val="28"/>
          <w:szCs w:val="28"/>
        </w:rPr>
        <w:t>Про затвердження нової редакції статуту</w:t>
      </w:r>
    </w:p>
    <w:p w14:paraId="501A7171" w14:textId="77777777" w:rsidR="004715AD" w:rsidRDefault="004715AD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bookmarkStart w:id="1" w:name="_Hlk83909509"/>
      <w:bookmarkStart w:id="2" w:name="_Hlk83910430"/>
      <w:bookmarkStart w:id="3" w:name="_Hlk83910388"/>
      <w:r w:rsidRPr="004715AD">
        <w:rPr>
          <w:rFonts w:eastAsia="Calibri"/>
          <w:sz w:val="28"/>
          <w:szCs w:val="28"/>
        </w:rPr>
        <w:t xml:space="preserve">КОМУНАЛЬНОЇ УСТАНОВИ </w:t>
      </w:r>
    </w:p>
    <w:p w14:paraId="0D515AEC" w14:textId="77777777" w:rsidR="004E7F5F" w:rsidRDefault="004715AD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  <w:r w:rsidRPr="004715AD">
        <w:rPr>
          <w:rFonts w:eastAsia="Calibri"/>
          <w:sz w:val="28"/>
          <w:szCs w:val="28"/>
        </w:rPr>
        <w:t>«КОВЕЛЬСЬКИЙ ІНКЛЮЗИВНО-РЕСУРСНИЙ ЦЕНТР»</w:t>
      </w:r>
      <w:bookmarkEnd w:id="1"/>
      <w:r w:rsidR="00287BCB">
        <w:rPr>
          <w:sz w:val="27"/>
          <w:szCs w:val="27"/>
        </w:rPr>
        <w:t xml:space="preserve">  </w:t>
      </w:r>
    </w:p>
    <w:p w14:paraId="090458B8" w14:textId="2F5FE7EE" w:rsidR="00287BCB" w:rsidRDefault="00287BCB" w:rsidP="00F735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bookmarkEnd w:id="2"/>
    </w:p>
    <w:bookmarkEnd w:id="3"/>
    <w:p w14:paraId="06CC4225" w14:textId="2FDAC55F" w:rsidR="00287BCB" w:rsidRDefault="00287BCB" w:rsidP="0095353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715AD" w:rsidRPr="004715AD"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ст. 20 Закону України «Про освіту», керуючись п. 43 постанови Кабінету Міністрів України № 545 від 12.07.2017 «Про затвердження Положення про </w:t>
      </w:r>
      <w:proofErr w:type="spellStart"/>
      <w:r w:rsidR="004715AD" w:rsidRPr="004715AD">
        <w:rPr>
          <w:sz w:val="28"/>
          <w:szCs w:val="28"/>
          <w:lang w:val="uk-UA"/>
        </w:rPr>
        <w:t>інклюзивно</w:t>
      </w:r>
      <w:proofErr w:type="spellEnd"/>
      <w:r w:rsidR="004715AD" w:rsidRPr="004715AD">
        <w:rPr>
          <w:sz w:val="28"/>
          <w:szCs w:val="28"/>
          <w:lang w:val="uk-UA"/>
        </w:rPr>
        <w:t>-ресурсний центр» зі змінами внесеними постановою Кабінету Міністрів України № 765 від 21 липня 2021 р. «Про внесення змін до деяких постанов Кабінету Міністрів України щодо організації навчання осіб з особливими освітніми потребами» та враховуючи рішення</w:t>
      </w:r>
      <w:r w:rsidR="002515F6">
        <w:rPr>
          <w:sz w:val="28"/>
          <w:szCs w:val="28"/>
          <w:lang w:val="uk-UA"/>
        </w:rPr>
        <w:t xml:space="preserve"> Ковельської міської ради</w:t>
      </w:r>
      <w:r w:rsidR="00571548">
        <w:rPr>
          <w:sz w:val="28"/>
          <w:szCs w:val="28"/>
          <w:lang w:val="uk-UA"/>
        </w:rPr>
        <w:t xml:space="preserve"> </w:t>
      </w:r>
      <w:r w:rsidR="002515F6">
        <w:rPr>
          <w:sz w:val="28"/>
          <w:szCs w:val="28"/>
          <w:lang w:val="uk-UA"/>
        </w:rPr>
        <w:t xml:space="preserve">№39/81 від 27.06.2018 р. «Про створення комунальної установи «Ковельський </w:t>
      </w:r>
      <w:proofErr w:type="spellStart"/>
      <w:r w:rsidR="002515F6">
        <w:rPr>
          <w:sz w:val="28"/>
          <w:szCs w:val="28"/>
          <w:lang w:val="uk-UA"/>
        </w:rPr>
        <w:t>інклюзивно</w:t>
      </w:r>
      <w:proofErr w:type="spellEnd"/>
      <w:r w:rsidR="002515F6">
        <w:rPr>
          <w:sz w:val="28"/>
          <w:szCs w:val="28"/>
          <w:lang w:val="uk-UA"/>
        </w:rPr>
        <w:t>-ресурсний центр»</w:t>
      </w:r>
      <w:r>
        <w:rPr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14:paraId="65123ADD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07691DAF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14:paraId="66A47D8A" w14:textId="77777777"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255B6618" w14:textId="0019B3AC" w:rsidR="001E0CD7" w:rsidRPr="00AB324E" w:rsidRDefault="001E0CD7" w:rsidP="00833846">
      <w:pPr>
        <w:pStyle w:val="a4"/>
        <w:numPr>
          <w:ilvl w:val="0"/>
          <w:numId w:val="2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szCs w:val="28"/>
        </w:rPr>
      </w:pPr>
      <w:r w:rsidRPr="00AB324E">
        <w:rPr>
          <w:szCs w:val="28"/>
        </w:rPr>
        <w:t xml:space="preserve">Затвердити Статут </w:t>
      </w:r>
      <w:r w:rsidR="004715AD" w:rsidRPr="004715AD">
        <w:rPr>
          <w:szCs w:val="28"/>
        </w:rPr>
        <w:t>КОМУНАЛЬНОЇ УСТАНОВИ «КОВЕЛЬСЬКИЙ ІНКЛЮЗИВНО-РЕСУРСНИЙ ЦЕНТР»</w:t>
      </w:r>
      <w:r w:rsidRPr="00AB324E">
        <w:rPr>
          <w:szCs w:val="28"/>
        </w:rPr>
        <w:t xml:space="preserve"> в новій редакції (додається).</w:t>
      </w:r>
    </w:p>
    <w:p w14:paraId="06598E06" w14:textId="1B284DBD" w:rsidR="000C7201" w:rsidRDefault="006E4016" w:rsidP="000C7201">
      <w:pPr>
        <w:pStyle w:val="a4"/>
        <w:tabs>
          <w:tab w:val="left" w:pos="851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2.</w:t>
      </w:r>
      <w:r w:rsidR="000C7201">
        <w:rPr>
          <w:szCs w:val="28"/>
        </w:rPr>
        <w:t xml:space="preserve"> </w:t>
      </w:r>
      <w:r w:rsidRPr="006E4016">
        <w:rPr>
          <w:szCs w:val="28"/>
        </w:rPr>
        <w:t xml:space="preserve">Директору </w:t>
      </w:r>
      <w:r w:rsidR="000C7201" w:rsidRPr="000C7201">
        <w:rPr>
          <w:szCs w:val="28"/>
        </w:rPr>
        <w:t>КОМУНАЛЬНОЇ УСТАНОВИ «КОВЕЛЬСЬКИЙ ІНКЛЮЗИВНО-РЕСУРСНИЙ ЦЕНТР»</w:t>
      </w:r>
      <w:r w:rsidR="000C7201">
        <w:rPr>
          <w:szCs w:val="28"/>
        </w:rPr>
        <w:t xml:space="preserve"> </w:t>
      </w:r>
      <w:proofErr w:type="spellStart"/>
      <w:r w:rsidR="000C7201">
        <w:rPr>
          <w:szCs w:val="28"/>
        </w:rPr>
        <w:t>Пекарчук</w:t>
      </w:r>
      <w:proofErr w:type="spellEnd"/>
      <w:r w:rsidR="000C7201">
        <w:rPr>
          <w:szCs w:val="28"/>
        </w:rPr>
        <w:t xml:space="preserve"> Г.Л.</w:t>
      </w:r>
      <w:r w:rsidRPr="006E4016">
        <w:rPr>
          <w:szCs w:val="28"/>
        </w:rPr>
        <w:t xml:space="preserve"> подати державному реєстратору в установленому законодавством порядку документи щодо реєстрації нової редакції Статуту </w:t>
      </w:r>
      <w:r w:rsidR="000C7201" w:rsidRPr="000C7201">
        <w:rPr>
          <w:szCs w:val="28"/>
        </w:rPr>
        <w:t>КОМУНАЛЬНОЇ УСТАНОВИ «КОВЕЛЬСЬКИЙ ІНКЛЮЗИВНО-РЕСУРСНИЙ ЦЕНТР»</w:t>
      </w:r>
      <w:r w:rsidR="000C7201">
        <w:rPr>
          <w:szCs w:val="28"/>
        </w:rPr>
        <w:t>.</w:t>
      </w:r>
    </w:p>
    <w:p w14:paraId="06240622" w14:textId="3C4D8E51" w:rsidR="00287BCB" w:rsidRDefault="006E4016" w:rsidP="000C720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3</w:t>
      </w:r>
      <w:r w:rsidR="00287BCB">
        <w:rPr>
          <w:szCs w:val="28"/>
        </w:rPr>
        <w:t xml:space="preserve">. </w:t>
      </w:r>
      <w:r w:rsidR="00287BCB"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 w:rsidR="0040538F">
        <w:rPr>
          <w:szCs w:val="28"/>
        </w:rPr>
        <w:t>Верчук</w:t>
      </w:r>
      <w:proofErr w:type="spellEnd"/>
      <w:r w:rsidR="0040538F">
        <w:rPr>
          <w:szCs w:val="28"/>
        </w:rPr>
        <w:t xml:space="preserve"> С.С.)</w:t>
      </w:r>
      <w:r w:rsidR="00287BCB" w:rsidRPr="0040538F">
        <w:rPr>
          <w:szCs w:val="28"/>
        </w:rPr>
        <w:t xml:space="preserve"> </w:t>
      </w:r>
      <w:r w:rsidR="00287BCB">
        <w:rPr>
          <w:color w:val="000000" w:themeColor="text1"/>
          <w:szCs w:val="28"/>
        </w:rPr>
        <w:t xml:space="preserve">та з питань  дотримання прав людини, депутатської діяльності та етики, законності і правопорядку, конфлікту інтересів </w:t>
      </w:r>
      <w:r w:rsidR="00287BCB" w:rsidRPr="0040538F">
        <w:rPr>
          <w:szCs w:val="28"/>
        </w:rPr>
        <w:t>(</w:t>
      </w:r>
      <w:proofErr w:type="spellStart"/>
      <w:r w:rsidR="00287BCB" w:rsidRPr="0040538F">
        <w:rPr>
          <w:szCs w:val="28"/>
        </w:rPr>
        <w:t>Мілінчук</w:t>
      </w:r>
      <w:proofErr w:type="spellEnd"/>
      <w:r w:rsidR="00287BCB" w:rsidRPr="0040538F">
        <w:rPr>
          <w:szCs w:val="28"/>
        </w:rPr>
        <w:t xml:space="preserve"> А.В.).</w:t>
      </w:r>
    </w:p>
    <w:p w14:paraId="2F0C0B36" w14:textId="77777777" w:rsidR="0095353D" w:rsidRDefault="0095353D" w:rsidP="008A1AF7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226AE4F0" w14:textId="1E290845" w:rsidR="0081144A" w:rsidRDefault="00287BCB" w:rsidP="00C32FC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27CF6">
        <w:rPr>
          <w:szCs w:val="28"/>
        </w:rPr>
        <w:t>Ігор ЧАЙКА</w:t>
      </w:r>
    </w:p>
    <w:sectPr w:rsidR="00811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5894ECF"/>
    <w:multiLevelType w:val="hybridMultilevel"/>
    <w:tmpl w:val="810E6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819"/>
    <w:rsid w:val="000C7201"/>
    <w:rsid w:val="00155C9F"/>
    <w:rsid w:val="001B15E9"/>
    <w:rsid w:val="001E0CD7"/>
    <w:rsid w:val="00206CAA"/>
    <w:rsid w:val="002221B2"/>
    <w:rsid w:val="002515F6"/>
    <w:rsid w:val="00287BCB"/>
    <w:rsid w:val="002B638B"/>
    <w:rsid w:val="003370A1"/>
    <w:rsid w:val="003B154D"/>
    <w:rsid w:val="003B189D"/>
    <w:rsid w:val="003E0AEB"/>
    <w:rsid w:val="0040538F"/>
    <w:rsid w:val="00432934"/>
    <w:rsid w:val="004715AD"/>
    <w:rsid w:val="004E7F5F"/>
    <w:rsid w:val="0053664E"/>
    <w:rsid w:val="00571548"/>
    <w:rsid w:val="0059745D"/>
    <w:rsid w:val="005A0ED3"/>
    <w:rsid w:val="00643412"/>
    <w:rsid w:val="00683A55"/>
    <w:rsid w:val="006A5A5B"/>
    <w:rsid w:val="006E4016"/>
    <w:rsid w:val="0081144A"/>
    <w:rsid w:val="008A1AF7"/>
    <w:rsid w:val="0095353D"/>
    <w:rsid w:val="00967920"/>
    <w:rsid w:val="009719F6"/>
    <w:rsid w:val="009D783D"/>
    <w:rsid w:val="00A90EE8"/>
    <w:rsid w:val="00AB324E"/>
    <w:rsid w:val="00B30BD1"/>
    <w:rsid w:val="00BE74F1"/>
    <w:rsid w:val="00C32FCE"/>
    <w:rsid w:val="00CF7073"/>
    <w:rsid w:val="00D27CF6"/>
    <w:rsid w:val="00EE3B25"/>
    <w:rsid w:val="00F02B5E"/>
    <w:rsid w:val="00F05020"/>
    <w:rsid w:val="00F47CF1"/>
    <w:rsid w:val="00F7354F"/>
    <w:rsid w:val="00F939FA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4FA74"/>
  <w15:docId w15:val="{656C8221-6B04-43DC-B8C5-76FE0C07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List Paragraph"/>
    <w:basedOn w:val="a"/>
    <w:uiPriority w:val="34"/>
    <w:qFormat/>
    <w:rsid w:val="00971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2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1098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2021-10-05T07:27:00Z</cp:lastPrinted>
  <dcterms:created xsi:type="dcterms:W3CDTF">2021-09-30T13:03:00Z</dcterms:created>
  <dcterms:modified xsi:type="dcterms:W3CDTF">2021-10-07T12:56:00Z</dcterms:modified>
</cp:coreProperties>
</file>