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951" w:rsidRPr="00F05951" w:rsidRDefault="00F05951" w:rsidP="00F05951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F05951">
        <w:rPr>
          <w:rFonts w:ascii="Times New Roman" w:hAnsi="Times New Roman"/>
          <w:color w:val="000000"/>
          <w:sz w:val="28"/>
          <w:szCs w:val="28"/>
        </w:rPr>
        <w:t>ПОЯСНЮВАЛЬНА ЗАПИСКА</w:t>
      </w:r>
    </w:p>
    <w:p w:rsidR="00F05951" w:rsidRPr="00F05951" w:rsidRDefault="00F05951" w:rsidP="00F05951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F05951">
        <w:rPr>
          <w:rFonts w:ascii="Times New Roman" w:hAnsi="Times New Roman"/>
          <w:b w:val="0"/>
          <w:color w:val="000000"/>
          <w:sz w:val="28"/>
          <w:szCs w:val="28"/>
        </w:rPr>
        <w:t xml:space="preserve">до проєкту рішення міської ради „Про внесення змін до рішення міської ради </w:t>
      </w:r>
    </w:p>
    <w:p w:rsidR="00F05951" w:rsidRPr="00F05951" w:rsidRDefault="00F05951" w:rsidP="00F05951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F05951">
        <w:rPr>
          <w:rFonts w:ascii="Times New Roman" w:hAnsi="Times New Roman"/>
          <w:b w:val="0"/>
          <w:color w:val="000000"/>
          <w:sz w:val="28"/>
          <w:szCs w:val="28"/>
        </w:rPr>
        <w:t>від 24.12.2020р. № 2/23 „Про бюджет Ковельської міської територіальної громади на 2021 рік”</w:t>
      </w:r>
    </w:p>
    <w:p w:rsidR="00F05951" w:rsidRPr="00F05951" w:rsidRDefault="00F05951" w:rsidP="00F05951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000000"/>
          <w:sz w:val="28"/>
          <w:szCs w:val="28"/>
        </w:rPr>
      </w:pP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b/>
          <w:bCs/>
          <w:color w:val="000000"/>
          <w:sz w:val="28"/>
          <w:szCs w:val="28"/>
        </w:rPr>
      </w:pPr>
      <w:r w:rsidRPr="00F05951">
        <w:rPr>
          <w:b/>
          <w:bCs/>
          <w:color w:val="000000"/>
          <w:sz w:val="28"/>
          <w:szCs w:val="28"/>
        </w:rPr>
        <w:t>1. Підстава розроблення проєкту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>Проєкт рішення міської ради „Про внесення змін до рішення міської ради від 24.12.2020р. № 2/23 „Про бюджет Ковельської міської територіальної громади на 2021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b/>
          <w:color w:val="000000"/>
          <w:sz w:val="28"/>
          <w:szCs w:val="28"/>
        </w:rPr>
      </w:pPr>
      <w:r w:rsidRPr="00F05951">
        <w:rPr>
          <w:b/>
          <w:color w:val="000000"/>
          <w:sz w:val="28"/>
          <w:szCs w:val="28"/>
        </w:rPr>
        <w:t>2. Суть питання проєкту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 xml:space="preserve">Проєкт рішення підготовлено з метою уточнення показників видатків бюджету територіальної громади, що </w:t>
      </w:r>
      <w:r w:rsidR="00A552F2">
        <w:rPr>
          <w:color w:val="000000"/>
          <w:sz w:val="28"/>
          <w:szCs w:val="28"/>
        </w:rPr>
        <w:t>здійснюються за рахунок перерозподілу видатків</w:t>
      </w:r>
      <w:r w:rsidRPr="00F05951">
        <w:rPr>
          <w:color w:val="000000"/>
          <w:sz w:val="28"/>
          <w:szCs w:val="28"/>
        </w:rPr>
        <w:t xml:space="preserve"> бюджету.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 xml:space="preserve"> </w:t>
      </w:r>
      <w:r w:rsidRPr="00F05951">
        <w:rPr>
          <w:b/>
          <w:bCs/>
          <w:color w:val="000000"/>
          <w:sz w:val="28"/>
          <w:szCs w:val="28"/>
        </w:rPr>
        <w:t>3. Правові аспекти</w:t>
      </w:r>
    </w:p>
    <w:p w:rsidR="00F05951" w:rsidRPr="00F05951" w:rsidRDefault="00F05951" w:rsidP="00A552F2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>У даній сфері правового регулювання застосовуються:</w:t>
      </w:r>
    </w:p>
    <w:p w:rsidR="00F05951" w:rsidRPr="00F05951" w:rsidRDefault="00F05951" w:rsidP="00A552F2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>– Бюджетний кодекс України, ст.78;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b/>
          <w:bCs/>
          <w:color w:val="000000"/>
          <w:sz w:val="28"/>
          <w:szCs w:val="28"/>
        </w:rPr>
      </w:pPr>
      <w:r w:rsidRPr="00F05951">
        <w:rPr>
          <w:b/>
          <w:bCs/>
          <w:color w:val="000000"/>
          <w:sz w:val="28"/>
          <w:szCs w:val="28"/>
        </w:rPr>
        <w:t>4. Фінансово-економічне обґрунтування</w:t>
      </w:r>
    </w:p>
    <w:p w:rsidR="00A552F2" w:rsidRDefault="00F05951" w:rsidP="00F05951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>Реалізація даного проєкту забезпечується завдяки здійсненн</w:t>
      </w:r>
      <w:r w:rsidR="00A552F2">
        <w:rPr>
          <w:color w:val="000000"/>
          <w:sz w:val="28"/>
          <w:szCs w:val="28"/>
        </w:rPr>
        <w:t>ю</w:t>
      </w:r>
      <w:r w:rsidRPr="00F05951">
        <w:rPr>
          <w:color w:val="000000"/>
          <w:sz w:val="28"/>
          <w:szCs w:val="28"/>
        </w:rPr>
        <w:t xml:space="preserve"> перерозподілу коштів на більш пріоритетні видатки бюджету.</w:t>
      </w:r>
    </w:p>
    <w:p w:rsidR="00A552F2" w:rsidRDefault="00F05951" w:rsidP="00F15E8D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 xml:space="preserve">  </w:t>
      </w:r>
      <w:r w:rsidR="0048213A">
        <w:rPr>
          <w:color w:val="000000"/>
          <w:sz w:val="28"/>
          <w:szCs w:val="28"/>
        </w:rPr>
        <w:t>На звернення управління культури, молоді та спорту виконавчого комітету Ковельської міської ради від 02.09.21 року №270/18.22, перено</w:t>
      </w:r>
      <w:r w:rsidR="00A552F2" w:rsidRPr="00F05951">
        <w:rPr>
          <w:color w:val="000000"/>
          <w:sz w:val="28"/>
          <w:szCs w:val="28"/>
        </w:rPr>
        <w:t>с</w:t>
      </w:r>
      <w:r w:rsidR="0048213A">
        <w:rPr>
          <w:color w:val="000000"/>
          <w:sz w:val="28"/>
          <w:szCs w:val="28"/>
        </w:rPr>
        <w:t>яться</w:t>
      </w:r>
      <w:r w:rsidR="00A552F2" w:rsidRPr="00F05951">
        <w:rPr>
          <w:color w:val="000000"/>
          <w:sz w:val="28"/>
          <w:szCs w:val="28"/>
        </w:rPr>
        <w:t xml:space="preserve"> асигнування на відшкодування заробітної плати операторам котельні </w:t>
      </w:r>
      <w:r w:rsidR="0048213A">
        <w:rPr>
          <w:color w:val="000000"/>
          <w:sz w:val="28"/>
          <w:szCs w:val="28"/>
        </w:rPr>
        <w:t>по бу</w:t>
      </w:r>
      <w:r w:rsidR="00A552F2" w:rsidRPr="00F05951">
        <w:rPr>
          <w:color w:val="000000"/>
          <w:sz w:val="28"/>
          <w:szCs w:val="28"/>
        </w:rPr>
        <w:t>дин</w:t>
      </w:r>
      <w:r w:rsidR="0048213A">
        <w:rPr>
          <w:color w:val="000000"/>
          <w:sz w:val="28"/>
          <w:szCs w:val="28"/>
        </w:rPr>
        <w:t>ку</w:t>
      </w:r>
      <w:r w:rsidR="00A552F2" w:rsidRPr="00F05951">
        <w:rPr>
          <w:color w:val="000000"/>
          <w:sz w:val="28"/>
          <w:szCs w:val="28"/>
        </w:rPr>
        <w:t xml:space="preserve"> культури с. </w:t>
      </w:r>
      <w:proofErr w:type="spellStart"/>
      <w:r w:rsidR="00A552F2" w:rsidRPr="00F05951">
        <w:rPr>
          <w:color w:val="000000"/>
          <w:sz w:val="28"/>
          <w:szCs w:val="28"/>
        </w:rPr>
        <w:t>Доротище</w:t>
      </w:r>
      <w:proofErr w:type="spellEnd"/>
      <w:r w:rsidR="0048213A">
        <w:rPr>
          <w:color w:val="000000"/>
          <w:sz w:val="28"/>
          <w:szCs w:val="28"/>
        </w:rPr>
        <w:t xml:space="preserve">, в межах </w:t>
      </w:r>
      <w:r w:rsidR="00A552F2" w:rsidRPr="00F05951">
        <w:rPr>
          <w:color w:val="000000"/>
          <w:sz w:val="28"/>
          <w:szCs w:val="28"/>
        </w:rPr>
        <w:t>КФК 1014060</w:t>
      </w:r>
      <w:r w:rsidR="0048213A">
        <w:rPr>
          <w:color w:val="000000"/>
          <w:sz w:val="28"/>
          <w:szCs w:val="28"/>
        </w:rPr>
        <w:t xml:space="preserve"> «Палаци та будинки культури»</w:t>
      </w:r>
      <w:r w:rsidR="00A552F2" w:rsidRPr="00F05951">
        <w:rPr>
          <w:color w:val="000000"/>
          <w:sz w:val="28"/>
          <w:szCs w:val="28"/>
        </w:rPr>
        <w:t xml:space="preserve"> </w:t>
      </w:r>
      <w:r w:rsidR="0048213A">
        <w:rPr>
          <w:color w:val="000000"/>
          <w:sz w:val="28"/>
          <w:szCs w:val="28"/>
        </w:rPr>
        <w:t xml:space="preserve">з </w:t>
      </w:r>
      <w:r w:rsidR="00A552F2" w:rsidRPr="00F05951">
        <w:rPr>
          <w:color w:val="000000"/>
          <w:sz w:val="28"/>
          <w:szCs w:val="28"/>
        </w:rPr>
        <w:t>КЕКВ 2111</w:t>
      </w:r>
      <w:r w:rsidR="0048213A">
        <w:rPr>
          <w:color w:val="000000"/>
          <w:sz w:val="28"/>
          <w:szCs w:val="28"/>
        </w:rPr>
        <w:t xml:space="preserve"> «Заробітна плата» в сумі </w:t>
      </w:r>
      <w:r w:rsidR="00A552F2" w:rsidRPr="00F05951">
        <w:rPr>
          <w:color w:val="000000"/>
          <w:sz w:val="28"/>
          <w:szCs w:val="28"/>
        </w:rPr>
        <w:t>– 94</w:t>
      </w:r>
      <w:r w:rsidR="0048213A">
        <w:rPr>
          <w:color w:val="000000"/>
          <w:sz w:val="28"/>
          <w:szCs w:val="28"/>
        </w:rPr>
        <w:t xml:space="preserve"> </w:t>
      </w:r>
      <w:r w:rsidR="00A552F2" w:rsidRPr="00F05951">
        <w:rPr>
          <w:color w:val="000000"/>
          <w:sz w:val="28"/>
          <w:szCs w:val="28"/>
        </w:rPr>
        <w:t>5</w:t>
      </w:r>
      <w:r w:rsidR="0048213A">
        <w:rPr>
          <w:color w:val="000000"/>
          <w:sz w:val="28"/>
          <w:szCs w:val="28"/>
        </w:rPr>
        <w:t>00</w:t>
      </w:r>
      <w:r w:rsidR="00A552F2" w:rsidRPr="00F05951">
        <w:rPr>
          <w:color w:val="000000"/>
          <w:sz w:val="28"/>
          <w:szCs w:val="28"/>
        </w:rPr>
        <w:t xml:space="preserve"> гр</w:t>
      </w:r>
      <w:r w:rsidR="0048213A">
        <w:rPr>
          <w:color w:val="000000"/>
          <w:sz w:val="28"/>
          <w:szCs w:val="28"/>
        </w:rPr>
        <w:t xml:space="preserve">ивень, та </w:t>
      </w:r>
      <w:r w:rsidR="00A552F2" w:rsidRPr="00F05951">
        <w:rPr>
          <w:color w:val="000000"/>
          <w:sz w:val="28"/>
          <w:szCs w:val="28"/>
        </w:rPr>
        <w:t>КЕКВ 2120</w:t>
      </w:r>
      <w:r w:rsidR="0048213A">
        <w:rPr>
          <w:color w:val="000000"/>
          <w:sz w:val="28"/>
          <w:szCs w:val="28"/>
        </w:rPr>
        <w:t xml:space="preserve"> «Нарахування на заро</w:t>
      </w:r>
      <w:r w:rsidR="00F15E8D">
        <w:rPr>
          <w:color w:val="000000"/>
          <w:sz w:val="28"/>
          <w:szCs w:val="28"/>
        </w:rPr>
        <w:t>бітну плату»</w:t>
      </w:r>
      <w:r w:rsidR="00A552F2" w:rsidRPr="00F05951">
        <w:rPr>
          <w:color w:val="000000"/>
          <w:sz w:val="28"/>
          <w:szCs w:val="28"/>
        </w:rPr>
        <w:t xml:space="preserve"> – 20</w:t>
      </w:r>
      <w:r w:rsidR="00F15E8D">
        <w:rPr>
          <w:color w:val="000000"/>
          <w:sz w:val="28"/>
          <w:szCs w:val="28"/>
        </w:rPr>
        <w:t xml:space="preserve"> </w:t>
      </w:r>
      <w:r w:rsidR="00A552F2" w:rsidRPr="00F05951">
        <w:rPr>
          <w:color w:val="000000"/>
          <w:sz w:val="28"/>
          <w:szCs w:val="28"/>
        </w:rPr>
        <w:t>7</w:t>
      </w:r>
      <w:r w:rsidR="00F15E8D">
        <w:rPr>
          <w:color w:val="000000"/>
          <w:sz w:val="28"/>
          <w:szCs w:val="28"/>
        </w:rPr>
        <w:t>00</w:t>
      </w:r>
      <w:r w:rsidR="00A552F2" w:rsidRPr="00F05951">
        <w:rPr>
          <w:color w:val="000000"/>
          <w:sz w:val="28"/>
          <w:szCs w:val="28"/>
        </w:rPr>
        <w:t xml:space="preserve"> гр</w:t>
      </w:r>
      <w:r w:rsidR="00F15E8D">
        <w:rPr>
          <w:color w:val="000000"/>
          <w:sz w:val="28"/>
          <w:szCs w:val="28"/>
        </w:rPr>
        <w:t xml:space="preserve">ивень, на </w:t>
      </w:r>
      <w:r w:rsidR="00A552F2" w:rsidRPr="00F05951">
        <w:rPr>
          <w:color w:val="000000"/>
          <w:sz w:val="28"/>
          <w:szCs w:val="28"/>
        </w:rPr>
        <w:t xml:space="preserve">КЕКВ 2240 </w:t>
      </w:r>
      <w:r w:rsidR="00F15E8D">
        <w:rPr>
          <w:color w:val="000000"/>
          <w:sz w:val="28"/>
          <w:szCs w:val="28"/>
        </w:rPr>
        <w:t xml:space="preserve">«Інші послуги (крім комунальних)» , на загальну суму </w:t>
      </w:r>
      <w:r w:rsidR="00A552F2" w:rsidRPr="00F05951">
        <w:rPr>
          <w:color w:val="000000"/>
          <w:sz w:val="28"/>
          <w:szCs w:val="28"/>
        </w:rPr>
        <w:t>115</w:t>
      </w:r>
      <w:r w:rsidR="00F15E8D">
        <w:rPr>
          <w:color w:val="000000"/>
          <w:sz w:val="28"/>
          <w:szCs w:val="28"/>
        </w:rPr>
        <w:t> </w:t>
      </w:r>
      <w:r w:rsidR="00A552F2" w:rsidRPr="00F05951">
        <w:rPr>
          <w:color w:val="000000"/>
          <w:sz w:val="28"/>
          <w:szCs w:val="28"/>
        </w:rPr>
        <w:t>2</w:t>
      </w:r>
      <w:r w:rsidR="00F15E8D">
        <w:rPr>
          <w:color w:val="000000"/>
          <w:sz w:val="28"/>
          <w:szCs w:val="28"/>
        </w:rPr>
        <w:t>00 гривень</w:t>
      </w:r>
      <w:r w:rsidR="00A552F2" w:rsidRPr="00F05951">
        <w:rPr>
          <w:color w:val="000000"/>
          <w:sz w:val="28"/>
          <w:szCs w:val="28"/>
        </w:rPr>
        <w:t>.</w:t>
      </w:r>
    </w:p>
    <w:p w:rsidR="00A552F2" w:rsidRDefault="00F15E8D" w:rsidP="00F15E8D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Також, в</w:t>
      </w:r>
      <w:r w:rsidR="00A552F2" w:rsidRPr="00F05951">
        <w:rPr>
          <w:color w:val="000000"/>
          <w:sz w:val="28"/>
          <w:szCs w:val="28"/>
        </w:rPr>
        <w:t xml:space="preserve"> зв’язку із виконанням проектних робіт «Науково-проектна документація з ремонтно-реставраційних робіт пам’ятки історії місцевого значення – Пам’ятник на честь радянських воїнів-визволителів»</w:t>
      </w:r>
      <w:r>
        <w:rPr>
          <w:color w:val="000000"/>
          <w:sz w:val="28"/>
          <w:szCs w:val="28"/>
        </w:rPr>
        <w:t>,</w:t>
      </w:r>
      <w:r w:rsidR="00A552F2" w:rsidRPr="00F059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виконання</w:t>
      </w:r>
      <w:r w:rsidR="00A552F2" w:rsidRPr="00F05951">
        <w:rPr>
          <w:color w:val="000000"/>
          <w:sz w:val="28"/>
          <w:szCs w:val="28"/>
        </w:rPr>
        <w:t xml:space="preserve"> роб</w:t>
      </w:r>
      <w:r>
        <w:rPr>
          <w:color w:val="000000"/>
          <w:sz w:val="28"/>
          <w:szCs w:val="28"/>
        </w:rPr>
        <w:t>іт, внести зміни до назви об’єкта по КПКВМБ 1017340 «</w:t>
      </w:r>
      <w:r w:rsidR="00B97770" w:rsidRPr="00B97770">
        <w:rPr>
          <w:color w:val="000000"/>
          <w:sz w:val="28"/>
          <w:szCs w:val="28"/>
        </w:rPr>
        <w:t>Проектування, реставрація та охорона пам'яток архітектури</w:t>
      </w:r>
      <w:r>
        <w:rPr>
          <w:color w:val="000000"/>
          <w:sz w:val="28"/>
          <w:szCs w:val="28"/>
        </w:rPr>
        <w:t xml:space="preserve">», та відобразити кошти в сумі за </w:t>
      </w:r>
      <w:r w:rsidRPr="00F15E8D">
        <w:rPr>
          <w:color w:val="000000"/>
          <w:sz w:val="28"/>
          <w:szCs w:val="28"/>
        </w:rPr>
        <w:t xml:space="preserve">КЕКВ 3142 </w:t>
      </w:r>
      <w:r>
        <w:rPr>
          <w:color w:val="000000"/>
          <w:sz w:val="28"/>
          <w:szCs w:val="28"/>
        </w:rPr>
        <w:t>«</w:t>
      </w:r>
      <w:r w:rsidR="00B97770" w:rsidRPr="00B97770">
        <w:rPr>
          <w:color w:val="000000"/>
          <w:sz w:val="28"/>
          <w:szCs w:val="28"/>
        </w:rPr>
        <w:t>Реконструкція та реставрація інших об’єктів</w:t>
      </w:r>
      <w:r>
        <w:rPr>
          <w:color w:val="000000"/>
          <w:sz w:val="28"/>
          <w:szCs w:val="28"/>
        </w:rPr>
        <w:t>»</w:t>
      </w:r>
      <w:r w:rsidRPr="00F15E8D">
        <w:rPr>
          <w:color w:val="000000"/>
          <w:sz w:val="28"/>
          <w:szCs w:val="28"/>
        </w:rPr>
        <w:t xml:space="preserve"> 10</w:t>
      </w:r>
      <w:r>
        <w:rPr>
          <w:color w:val="000000"/>
          <w:sz w:val="28"/>
          <w:szCs w:val="28"/>
        </w:rPr>
        <w:t> </w:t>
      </w:r>
      <w:r w:rsidRPr="00F15E8D">
        <w:rPr>
          <w:color w:val="000000"/>
          <w:sz w:val="28"/>
          <w:szCs w:val="28"/>
        </w:rPr>
        <w:t>498</w:t>
      </w:r>
      <w:r>
        <w:rPr>
          <w:color w:val="000000"/>
          <w:sz w:val="28"/>
          <w:szCs w:val="28"/>
        </w:rPr>
        <w:t xml:space="preserve"> гривень, за рахунок зменшення видатків по </w:t>
      </w:r>
      <w:r w:rsidR="00A552F2" w:rsidRPr="00F05951">
        <w:rPr>
          <w:color w:val="000000"/>
          <w:sz w:val="28"/>
          <w:szCs w:val="28"/>
        </w:rPr>
        <w:t xml:space="preserve"> КЕКВ 3132</w:t>
      </w:r>
      <w:r>
        <w:rPr>
          <w:color w:val="000000"/>
          <w:sz w:val="28"/>
          <w:szCs w:val="28"/>
        </w:rPr>
        <w:t xml:space="preserve"> «</w:t>
      </w:r>
      <w:r w:rsidR="00B97770" w:rsidRPr="00B97770">
        <w:rPr>
          <w:color w:val="000000"/>
          <w:sz w:val="28"/>
          <w:szCs w:val="28"/>
        </w:rPr>
        <w:t>Капітальний ремонт інших об’єктів</w:t>
      </w:r>
      <w:r>
        <w:rPr>
          <w:color w:val="000000"/>
          <w:sz w:val="28"/>
          <w:szCs w:val="28"/>
        </w:rPr>
        <w:t>»</w:t>
      </w:r>
      <w:r w:rsidR="00A552F2" w:rsidRPr="00F05951">
        <w:rPr>
          <w:color w:val="000000"/>
          <w:sz w:val="28"/>
          <w:szCs w:val="28"/>
        </w:rPr>
        <w:t>.</w:t>
      </w:r>
    </w:p>
    <w:p w:rsidR="00341D6F" w:rsidRDefault="00A552F2" w:rsidP="00341D6F">
      <w:pPr>
        <w:pStyle w:val="a3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lastRenderedPageBreak/>
        <w:t>В зв’язку з економією по нарахуванню зар</w:t>
      </w:r>
      <w:r w:rsidR="00341D6F">
        <w:rPr>
          <w:color w:val="000000"/>
          <w:sz w:val="28"/>
          <w:szCs w:val="28"/>
        </w:rPr>
        <w:t xml:space="preserve">обітної </w:t>
      </w:r>
      <w:r w:rsidRPr="00F05951">
        <w:rPr>
          <w:color w:val="000000"/>
          <w:sz w:val="28"/>
          <w:szCs w:val="28"/>
        </w:rPr>
        <w:t>плати централізованої бухгалтерії</w:t>
      </w:r>
      <w:r w:rsidR="00341D6F">
        <w:rPr>
          <w:color w:val="000000"/>
          <w:sz w:val="28"/>
          <w:szCs w:val="28"/>
        </w:rPr>
        <w:t xml:space="preserve">, в сумі 6 000 гривень, ці кошти спрямовуються, відповідно до пропозиції управління культури, молоді та спорту від 02.09.21р. №270/18.22, </w:t>
      </w:r>
      <w:r w:rsidRPr="00F05951">
        <w:rPr>
          <w:color w:val="000000"/>
          <w:sz w:val="28"/>
          <w:szCs w:val="28"/>
        </w:rPr>
        <w:t>на виплату зарплати</w:t>
      </w:r>
      <w:r w:rsidR="00341D6F">
        <w:rPr>
          <w:color w:val="000000"/>
          <w:sz w:val="28"/>
          <w:szCs w:val="28"/>
        </w:rPr>
        <w:t xml:space="preserve">: </w:t>
      </w:r>
      <w:r w:rsidRPr="00F05951">
        <w:rPr>
          <w:color w:val="000000"/>
          <w:sz w:val="28"/>
          <w:szCs w:val="28"/>
        </w:rPr>
        <w:t>КЕКВ 2111</w:t>
      </w:r>
      <w:r w:rsidR="00341D6F">
        <w:rPr>
          <w:color w:val="000000"/>
          <w:sz w:val="28"/>
          <w:szCs w:val="28"/>
        </w:rPr>
        <w:t xml:space="preserve"> «Заробітна плата»</w:t>
      </w:r>
      <w:r w:rsidRPr="00F05951">
        <w:rPr>
          <w:color w:val="000000"/>
          <w:sz w:val="28"/>
          <w:szCs w:val="28"/>
        </w:rPr>
        <w:t>.</w:t>
      </w:r>
    </w:p>
    <w:p w:rsidR="00A552F2" w:rsidRPr="00F05951" w:rsidRDefault="00341D6F" w:rsidP="00341D6F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Оскільки вартість </w:t>
      </w:r>
      <w:r w:rsidR="00A552F2" w:rsidRPr="00F05951">
        <w:rPr>
          <w:color w:val="000000"/>
          <w:sz w:val="28"/>
          <w:szCs w:val="28"/>
        </w:rPr>
        <w:t>придбання ноутбука в Галерею мистецтв Історичного музею</w:t>
      </w:r>
      <w:r>
        <w:rPr>
          <w:color w:val="000000"/>
          <w:sz w:val="28"/>
          <w:szCs w:val="28"/>
        </w:rPr>
        <w:t>, становить 12 000 гривень, кошти що заплановані на це придбання по поточних видатках, переносяться на капітальні.</w:t>
      </w:r>
    </w:p>
    <w:p w:rsidR="00A552F2" w:rsidRDefault="00A552F2" w:rsidP="00341D6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зв’язку із проведення робіт по цивільно-правовій угоді, а саме ремонту підвісної стелі </w:t>
      </w:r>
      <w:proofErr w:type="spellStart"/>
      <w:r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армстронг</w:t>
      </w:r>
      <w:proofErr w:type="spellEnd"/>
      <w:r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дитячій бібліотеці, </w:t>
      </w:r>
      <w:r w:rsidR="00377055"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пропозицію управління культури, молоді та спорту від 02.09.21р. № 271/18.22, </w:t>
      </w:r>
      <w:r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перен</w:t>
      </w:r>
      <w:r w:rsidR="00377055"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осяться асигнування</w:t>
      </w:r>
      <w:r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77055"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сумі 13 000 гривень, </w:t>
      </w:r>
      <w:r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</w:t>
      </w:r>
      <w:r w:rsidR="00377055"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здійснення оплати працівникам </w:t>
      </w:r>
      <w:r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виконані роботи</w:t>
      </w:r>
      <w:r w:rsidR="00377055"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на заробітну плату </w:t>
      </w:r>
      <w:r w:rsidR="0056686E"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10 100 гривень</w:t>
      </w:r>
      <w:r w:rsidR="00377055" w:rsidRP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5668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нарахування на заробітну плату – 2 900 гривень.</w:t>
      </w:r>
    </w:p>
    <w:p w:rsidR="00A552F2" w:rsidRPr="00F05951" w:rsidRDefault="0056686E" w:rsidP="0056686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</w:t>
      </w:r>
      <w:r w:rsidR="00A552F2" w:rsidRPr="00F05951">
        <w:rPr>
          <w:sz w:val="28"/>
          <w:szCs w:val="28"/>
        </w:rPr>
        <w:t>внесення змін до Програми</w:t>
      </w:r>
      <w:r w:rsidR="00A552F2" w:rsidRPr="0056686E">
        <w:rPr>
          <w:sz w:val="28"/>
          <w:szCs w:val="28"/>
        </w:rPr>
        <w:t xml:space="preserve"> </w:t>
      </w:r>
      <w:r w:rsidR="00A552F2" w:rsidRPr="00F05951">
        <w:rPr>
          <w:sz w:val="28"/>
          <w:szCs w:val="28"/>
        </w:rPr>
        <w:t>соціального захисту окремих</w:t>
      </w:r>
      <w:r>
        <w:rPr>
          <w:sz w:val="28"/>
          <w:szCs w:val="28"/>
        </w:rPr>
        <w:t xml:space="preserve"> </w:t>
      </w:r>
      <w:r w:rsidR="00A552F2" w:rsidRPr="00F05951">
        <w:rPr>
          <w:sz w:val="28"/>
          <w:szCs w:val="28"/>
        </w:rPr>
        <w:t>категорій мешканців Ковельської територіальної громади</w:t>
      </w:r>
      <w:r w:rsidR="00A552F2" w:rsidRPr="0056686E">
        <w:rPr>
          <w:sz w:val="28"/>
          <w:szCs w:val="28"/>
        </w:rPr>
        <w:t xml:space="preserve"> </w:t>
      </w:r>
      <w:r w:rsidR="00A552F2" w:rsidRPr="00F05951">
        <w:rPr>
          <w:sz w:val="28"/>
          <w:szCs w:val="28"/>
        </w:rPr>
        <w:t>на  2021 р</w:t>
      </w:r>
      <w:r w:rsidR="00A552F2" w:rsidRPr="0056686E">
        <w:rPr>
          <w:sz w:val="28"/>
          <w:szCs w:val="28"/>
        </w:rPr>
        <w:t>і</w:t>
      </w:r>
      <w:r w:rsidR="00A552F2" w:rsidRPr="00F05951">
        <w:rPr>
          <w:sz w:val="28"/>
          <w:szCs w:val="28"/>
        </w:rPr>
        <w:t>к</w:t>
      </w:r>
      <w:r>
        <w:rPr>
          <w:sz w:val="28"/>
          <w:szCs w:val="28"/>
        </w:rPr>
        <w:t xml:space="preserve">, </w:t>
      </w:r>
      <w:r w:rsidR="00A552F2" w:rsidRPr="00F05951">
        <w:rPr>
          <w:sz w:val="28"/>
          <w:szCs w:val="28"/>
        </w:rPr>
        <w:t xml:space="preserve"> затвердженої рішенням міської ради від 24.12.2020 року № 2/7</w:t>
      </w:r>
      <w:r>
        <w:rPr>
          <w:sz w:val="28"/>
          <w:szCs w:val="28"/>
        </w:rPr>
        <w:t>,</w:t>
      </w:r>
      <w:r w:rsidR="00A552F2" w:rsidRPr="00F0595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носяться зміни до </w:t>
      </w:r>
      <w:r w:rsidR="00A552F2" w:rsidRPr="00F05951">
        <w:rPr>
          <w:sz w:val="28"/>
          <w:szCs w:val="28"/>
        </w:rPr>
        <w:t>видатків на:</w:t>
      </w:r>
    </w:p>
    <w:p w:rsidR="0056686E" w:rsidRDefault="00A552F2" w:rsidP="00A552F2">
      <w:pPr>
        <w:pStyle w:val="a3"/>
        <w:tabs>
          <w:tab w:val="left" w:pos="3720"/>
        </w:tabs>
        <w:jc w:val="both"/>
        <w:rPr>
          <w:sz w:val="28"/>
          <w:szCs w:val="28"/>
        </w:rPr>
      </w:pPr>
      <w:r w:rsidRPr="00F05951">
        <w:rPr>
          <w:sz w:val="28"/>
          <w:szCs w:val="28"/>
        </w:rPr>
        <w:t>- виплату компенсацій фізичним та юридичним особам, які здійснюють  пільгові перевезення окремих категорій громадян у міському транспорті загального користування</w:t>
      </w:r>
      <w:r w:rsidR="0056686E">
        <w:rPr>
          <w:sz w:val="28"/>
          <w:szCs w:val="28"/>
        </w:rPr>
        <w:t xml:space="preserve"> - збільшення</w:t>
      </w:r>
      <w:r w:rsidRPr="00F05951">
        <w:rPr>
          <w:sz w:val="28"/>
          <w:szCs w:val="28"/>
        </w:rPr>
        <w:t xml:space="preserve"> на суму 200</w:t>
      </w:r>
      <w:r w:rsidR="0056686E">
        <w:rPr>
          <w:sz w:val="28"/>
          <w:szCs w:val="28"/>
        </w:rPr>
        <w:t> 000 гривень</w:t>
      </w:r>
      <w:r w:rsidRPr="00F05951">
        <w:rPr>
          <w:sz w:val="28"/>
          <w:szCs w:val="28"/>
        </w:rPr>
        <w:t>;</w:t>
      </w:r>
    </w:p>
    <w:p w:rsidR="00A552F2" w:rsidRPr="00F05951" w:rsidRDefault="00A552F2" w:rsidP="00A552F2">
      <w:pPr>
        <w:pStyle w:val="a3"/>
        <w:tabs>
          <w:tab w:val="left" w:pos="3720"/>
        </w:tabs>
        <w:jc w:val="both"/>
        <w:rPr>
          <w:sz w:val="28"/>
          <w:szCs w:val="28"/>
        </w:rPr>
      </w:pPr>
      <w:r w:rsidRPr="00F05951">
        <w:rPr>
          <w:sz w:val="28"/>
          <w:szCs w:val="28"/>
        </w:rPr>
        <w:t xml:space="preserve">- виплату компенсацій юридичним особам, які здійснюють  пільгові перевезення окремих категорій громадян у приміському залізничному транспорті </w:t>
      </w:r>
      <w:r w:rsidR="0056686E">
        <w:rPr>
          <w:sz w:val="28"/>
          <w:szCs w:val="28"/>
        </w:rPr>
        <w:t>- зменшення</w:t>
      </w:r>
      <w:r w:rsidRPr="00F05951">
        <w:rPr>
          <w:sz w:val="28"/>
          <w:szCs w:val="28"/>
        </w:rPr>
        <w:t xml:space="preserve"> на суму 200</w:t>
      </w:r>
      <w:r w:rsidR="0056686E">
        <w:rPr>
          <w:sz w:val="28"/>
          <w:szCs w:val="28"/>
        </w:rPr>
        <w:t> 000 гривень</w:t>
      </w:r>
      <w:r w:rsidRPr="00F05951">
        <w:rPr>
          <w:sz w:val="28"/>
          <w:szCs w:val="28"/>
        </w:rPr>
        <w:t xml:space="preserve">.     </w:t>
      </w:r>
    </w:p>
    <w:p w:rsidR="00A552F2" w:rsidRPr="00F05951" w:rsidRDefault="00A552F2" w:rsidP="00A552F2">
      <w:pPr>
        <w:pStyle w:val="Standard"/>
        <w:ind w:left="34" w:firstLine="567"/>
        <w:jc w:val="both"/>
        <w:rPr>
          <w:rFonts w:cs="Times New Roman"/>
          <w:sz w:val="28"/>
          <w:szCs w:val="28"/>
        </w:rPr>
      </w:pPr>
      <w:r w:rsidRPr="00F05951">
        <w:rPr>
          <w:rFonts w:cs="Times New Roman"/>
          <w:sz w:val="28"/>
          <w:szCs w:val="28"/>
        </w:rPr>
        <w:t xml:space="preserve">  Для </w:t>
      </w:r>
      <w:r w:rsidR="005E5FA2">
        <w:rPr>
          <w:rFonts w:cs="Times New Roman"/>
          <w:sz w:val="28"/>
          <w:szCs w:val="28"/>
        </w:rPr>
        <w:t xml:space="preserve">обслуговування кредитів в рамках програми </w:t>
      </w:r>
      <w:r w:rsidR="00137B03" w:rsidRPr="00137B03">
        <w:rPr>
          <w:rFonts w:cs="Times New Roman"/>
          <w:sz w:val="28"/>
          <w:szCs w:val="28"/>
        </w:rPr>
        <w:t>"Власний дім"</w:t>
      </w:r>
      <w:r w:rsidR="00677759">
        <w:rPr>
          <w:rFonts w:cs="Times New Roman"/>
          <w:sz w:val="28"/>
          <w:szCs w:val="28"/>
        </w:rPr>
        <w:t>, на лист розпорядника коштів -</w:t>
      </w:r>
      <w:r w:rsidRPr="00F05951">
        <w:rPr>
          <w:rFonts w:cs="Times New Roman"/>
          <w:sz w:val="28"/>
          <w:szCs w:val="28"/>
        </w:rPr>
        <w:t xml:space="preserve"> управління капітального будівництва та житлово-комунального господарства</w:t>
      </w:r>
      <w:r w:rsidR="00677759">
        <w:rPr>
          <w:rFonts w:cs="Times New Roman"/>
          <w:sz w:val="28"/>
          <w:szCs w:val="28"/>
        </w:rPr>
        <w:t xml:space="preserve"> від 1.09.2021р. №225, </w:t>
      </w:r>
      <w:r w:rsidRPr="00F05951">
        <w:rPr>
          <w:rFonts w:cs="Times New Roman"/>
          <w:sz w:val="28"/>
          <w:szCs w:val="28"/>
        </w:rPr>
        <w:t xml:space="preserve">внести зміни </w:t>
      </w:r>
      <w:r w:rsidR="00677759">
        <w:rPr>
          <w:rFonts w:cs="Times New Roman"/>
          <w:sz w:val="28"/>
          <w:szCs w:val="28"/>
        </w:rPr>
        <w:t>шляхом перерозподілу асигнувань</w:t>
      </w:r>
      <w:r w:rsidRPr="00F05951">
        <w:rPr>
          <w:rFonts w:cs="Times New Roman"/>
          <w:sz w:val="28"/>
          <w:szCs w:val="28"/>
        </w:rPr>
        <w:t>:</w:t>
      </w: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4"/>
        <w:gridCol w:w="900"/>
        <w:gridCol w:w="5638"/>
        <w:gridCol w:w="1701"/>
      </w:tblGrid>
      <w:tr w:rsidR="00A552F2" w:rsidRPr="00F05951" w:rsidTr="00677759">
        <w:trPr>
          <w:trHeight w:val="2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2F2" w:rsidRPr="00F05951" w:rsidRDefault="00A552F2" w:rsidP="00677759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951">
              <w:rPr>
                <w:rFonts w:cs="Times New Roman"/>
                <w:b/>
                <w:sz w:val="28"/>
                <w:szCs w:val="28"/>
              </w:rPr>
              <w:t>Збільш</w:t>
            </w:r>
            <w:r w:rsidR="00677759">
              <w:rPr>
                <w:rFonts w:cs="Times New Roman"/>
                <w:b/>
                <w:sz w:val="28"/>
                <w:szCs w:val="28"/>
              </w:rPr>
              <w:t xml:space="preserve">ення </w:t>
            </w:r>
            <w:r w:rsidRPr="00F05951">
              <w:rPr>
                <w:rFonts w:cs="Times New Roman"/>
                <w:b/>
                <w:sz w:val="28"/>
                <w:szCs w:val="28"/>
              </w:rPr>
              <w:t>призначен</w:t>
            </w:r>
            <w:r w:rsidR="00677759">
              <w:rPr>
                <w:rFonts w:cs="Times New Roman"/>
                <w:b/>
                <w:sz w:val="28"/>
                <w:szCs w:val="28"/>
              </w:rPr>
              <w:t>ь по</w:t>
            </w:r>
          </w:p>
        </w:tc>
      </w:tr>
      <w:tr w:rsidR="00677759" w:rsidRPr="00F05951" w:rsidTr="005E5FA2">
        <w:trPr>
          <w:trHeight w:val="1090"/>
        </w:trPr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759" w:rsidRPr="00F05951" w:rsidRDefault="00677759" w:rsidP="00F36D2C">
            <w:pPr>
              <w:pStyle w:val="Standard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F05951">
              <w:rPr>
                <w:rFonts w:cs="Times New Roman"/>
                <w:sz w:val="28"/>
                <w:szCs w:val="28"/>
              </w:rPr>
              <w:t>121</w:t>
            </w:r>
            <w:r w:rsidR="00F36D2C">
              <w:rPr>
                <w:rFonts w:cs="Times New Roman"/>
                <w:sz w:val="28"/>
                <w:szCs w:val="28"/>
              </w:rPr>
              <w:t>6084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759" w:rsidRPr="00F05951" w:rsidRDefault="00F36D2C" w:rsidP="00FE1D55">
            <w:pPr>
              <w:pStyle w:val="Standard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2610</w:t>
            </w:r>
          </w:p>
        </w:tc>
        <w:tc>
          <w:tcPr>
            <w:tcW w:w="5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FA2" w:rsidRPr="005E5FA2" w:rsidRDefault="005E5FA2" w:rsidP="00677759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5E5FA2">
              <w:rPr>
                <w:rFonts w:cs="Times New Roman"/>
                <w:color w:val="4D4D4D"/>
                <w:sz w:val="28"/>
                <w:szCs w:val="28"/>
                <w:shd w:val="clear" w:color="auto" w:fill="FFFFFF"/>
              </w:rPr>
              <w:t>Витрати, пов’язані з наданням та обслуговуванням пільгових довгострокових кредитів, наданих громадянам на будівництво/реконструкцію/придбання житла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759" w:rsidRPr="00F05951" w:rsidRDefault="00677759" w:rsidP="00FE1D55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F05951">
              <w:rPr>
                <w:rFonts w:cs="Times New Roman"/>
                <w:sz w:val="28"/>
                <w:szCs w:val="28"/>
              </w:rPr>
              <w:t>20 000,00</w:t>
            </w:r>
          </w:p>
        </w:tc>
      </w:tr>
      <w:tr w:rsidR="00A552F2" w:rsidRPr="00F05951" w:rsidTr="00677759">
        <w:trPr>
          <w:trHeight w:val="2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2F2" w:rsidRPr="00F05951" w:rsidRDefault="00A552F2" w:rsidP="00677759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951">
              <w:rPr>
                <w:rFonts w:cs="Times New Roman"/>
                <w:b/>
                <w:sz w:val="28"/>
                <w:szCs w:val="28"/>
              </w:rPr>
              <w:t>Зменш</w:t>
            </w:r>
            <w:r w:rsidR="00677759">
              <w:rPr>
                <w:rFonts w:cs="Times New Roman"/>
                <w:b/>
                <w:sz w:val="28"/>
                <w:szCs w:val="28"/>
              </w:rPr>
              <w:t>ення</w:t>
            </w:r>
            <w:r w:rsidRPr="00F05951">
              <w:rPr>
                <w:rFonts w:cs="Times New Roman"/>
                <w:b/>
                <w:sz w:val="28"/>
                <w:szCs w:val="28"/>
              </w:rPr>
              <w:t xml:space="preserve"> призначен</w:t>
            </w:r>
            <w:r w:rsidR="00677759">
              <w:rPr>
                <w:rFonts w:cs="Times New Roman"/>
                <w:b/>
                <w:sz w:val="28"/>
                <w:szCs w:val="28"/>
              </w:rPr>
              <w:t>ь по</w:t>
            </w:r>
          </w:p>
        </w:tc>
      </w:tr>
      <w:tr w:rsidR="00677759" w:rsidRPr="00F05951" w:rsidTr="00677759">
        <w:trPr>
          <w:trHeight w:val="370"/>
        </w:trPr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759" w:rsidRPr="00F05951" w:rsidRDefault="00677759" w:rsidP="00FE1D55">
            <w:pPr>
              <w:pStyle w:val="Standard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F05951">
              <w:rPr>
                <w:rFonts w:cs="Times New Roman"/>
                <w:sz w:val="28"/>
                <w:szCs w:val="28"/>
              </w:rPr>
              <w:t>1217310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759" w:rsidRPr="00F05951" w:rsidRDefault="00677759" w:rsidP="00FE1D55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F05951">
              <w:rPr>
                <w:rFonts w:cs="Times New Roman"/>
                <w:sz w:val="28"/>
                <w:szCs w:val="28"/>
              </w:rPr>
              <w:t>3122</w:t>
            </w:r>
          </w:p>
        </w:tc>
        <w:tc>
          <w:tcPr>
            <w:tcW w:w="5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759" w:rsidRPr="00F05951" w:rsidRDefault="00677759" w:rsidP="00677759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F05951">
              <w:rPr>
                <w:rFonts w:cs="Times New Roman"/>
                <w:sz w:val="28"/>
                <w:szCs w:val="28"/>
              </w:rPr>
              <w:t>Будівництво мережі водопостачання по вулицях: Генерала Юрія Тютюнника, Миколайчука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759" w:rsidRPr="00F05951" w:rsidRDefault="00677759" w:rsidP="00FE1D55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F05951">
              <w:rPr>
                <w:rFonts w:cs="Times New Roman"/>
                <w:sz w:val="28"/>
                <w:szCs w:val="28"/>
              </w:rPr>
              <w:t>20 000,00</w:t>
            </w:r>
          </w:p>
        </w:tc>
      </w:tr>
    </w:tbl>
    <w:p w:rsidR="00374F03" w:rsidRDefault="00374F03" w:rsidP="00F05951">
      <w:pPr>
        <w:pStyle w:val="10"/>
        <w:rPr>
          <w:lang w:val="uk-UA"/>
        </w:rPr>
      </w:pPr>
    </w:p>
    <w:p w:rsidR="00F05951" w:rsidRDefault="00374F03" w:rsidP="00F05951">
      <w:pPr>
        <w:pStyle w:val="10"/>
        <w:rPr>
          <w:lang w:val="uk-UA"/>
        </w:rPr>
      </w:pPr>
      <w:r>
        <w:rPr>
          <w:lang w:val="uk-UA"/>
        </w:rPr>
        <w:t xml:space="preserve">На лист Територіального центру соціального обслуговування (надання соціальних послуг) </w:t>
      </w:r>
      <w:proofErr w:type="spellStart"/>
      <w:r>
        <w:rPr>
          <w:lang w:val="uk-UA"/>
        </w:rPr>
        <w:t>м.Ковеля</w:t>
      </w:r>
      <w:proofErr w:type="spellEnd"/>
      <w:r>
        <w:rPr>
          <w:lang w:val="uk-UA"/>
        </w:rPr>
        <w:t xml:space="preserve"> від 03 вересня 2021 року №209/1.08, в зв’язку з численними депутатськими зверненнями щодо виділення матеріальної допомоги для вирішення питань матеріальної підтримки виборців </w:t>
      </w:r>
      <w:r>
        <w:rPr>
          <w:lang w:val="uk-UA"/>
        </w:rPr>
        <w:lastRenderedPageBreak/>
        <w:t xml:space="preserve">депутатами, кошти в сумі 100 000 гривень переносяться в рамках Програми </w:t>
      </w:r>
      <w:r w:rsidRPr="00374F03">
        <w:rPr>
          <w:lang w:val="uk-UA"/>
        </w:rPr>
        <w:t>формування та використання коштів депутатського фонду на 2019-2021 роки</w:t>
      </w:r>
      <w:r>
        <w:rPr>
          <w:lang w:val="uk-UA"/>
        </w:rPr>
        <w:t xml:space="preserve">, затвердженої рішенням </w:t>
      </w:r>
      <w:r w:rsidRPr="00374F03">
        <w:rPr>
          <w:lang w:val="uk-UA"/>
        </w:rPr>
        <w:t xml:space="preserve"> міської ради від 25.10.2018  року № 43/53</w:t>
      </w:r>
      <w:r>
        <w:rPr>
          <w:lang w:val="uk-UA"/>
        </w:rPr>
        <w:t xml:space="preserve"> для головного розпорядника коштів бюджету міської територіальної громади – управління соціального захисту</w:t>
      </w:r>
      <w:r w:rsidR="00F05951" w:rsidRPr="00F05951">
        <w:rPr>
          <w:lang w:val="uk-UA"/>
        </w:rPr>
        <w:t>.</w:t>
      </w:r>
    </w:p>
    <w:p w:rsidR="002A1B97" w:rsidRPr="00AE33D6" w:rsidRDefault="002A1B97" w:rsidP="002A1B97">
      <w:pPr>
        <w:pStyle w:val="10"/>
        <w:rPr>
          <w:lang w:val="uk-UA"/>
        </w:rPr>
      </w:pPr>
      <w:r w:rsidRPr="00AE33D6">
        <w:rPr>
          <w:lang w:val="uk-UA"/>
        </w:rPr>
        <w:t>Виділяються кошти за рахунок  Програми «Формування та використання коштів депутатського фонду на 2019 – 2021 рр.»:</w:t>
      </w:r>
    </w:p>
    <w:p w:rsidR="002A1B97" w:rsidRPr="00AE33D6" w:rsidRDefault="002A1B97" w:rsidP="002A1B97">
      <w:pPr>
        <w:pStyle w:val="10"/>
        <w:rPr>
          <w:lang w:val="uk-UA"/>
        </w:rPr>
      </w:pPr>
      <w:r w:rsidRPr="00AE33D6">
        <w:rPr>
          <w:lang w:val="uk-UA"/>
        </w:rPr>
        <w:t xml:space="preserve"> на суму </w:t>
      </w:r>
      <w:r>
        <w:rPr>
          <w:lang w:val="uk-UA"/>
        </w:rPr>
        <w:t>3 100</w:t>
      </w:r>
      <w:r w:rsidRPr="00AE33D6">
        <w:rPr>
          <w:lang w:val="uk-UA"/>
        </w:rPr>
        <w:t xml:space="preserve"> гривень, </w:t>
      </w:r>
      <w:r>
        <w:rPr>
          <w:lang w:val="uk-UA"/>
        </w:rPr>
        <w:t>для підтримки розвитку матеріальної бази закладу позашкільної освіти «Ковельський Палац учнівської молоді імені Івана Франка»</w:t>
      </w:r>
      <w:r w:rsidRPr="00AE33D6">
        <w:rPr>
          <w:lang w:val="uk-UA"/>
        </w:rPr>
        <w:t xml:space="preserve">, на звернення депутата міської ради </w:t>
      </w:r>
      <w:r>
        <w:rPr>
          <w:lang w:val="uk-UA"/>
        </w:rPr>
        <w:t xml:space="preserve">Тетяни </w:t>
      </w:r>
      <w:proofErr w:type="spellStart"/>
      <w:r>
        <w:rPr>
          <w:lang w:val="uk-UA"/>
        </w:rPr>
        <w:t>Середюк</w:t>
      </w:r>
      <w:proofErr w:type="spellEnd"/>
      <w:r>
        <w:rPr>
          <w:lang w:val="uk-UA"/>
        </w:rPr>
        <w:t>,</w:t>
      </w:r>
      <w:r w:rsidRPr="00AE33D6">
        <w:rPr>
          <w:lang w:val="uk-UA"/>
        </w:rPr>
        <w:t xml:space="preserve"> (головний розпорядник коштів Управління </w:t>
      </w:r>
      <w:r>
        <w:rPr>
          <w:lang w:val="uk-UA"/>
        </w:rPr>
        <w:t>освіти виконавчого комітету міської ради</w:t>
      </w:r>
      <w:r w:rsidRPr="00AE33D6">
        <w:rPr>
          <w:lang w:val="uk-UA"/>
        </w:rPr>
        <w:t>);</w:t>
      </w:r>
    </w:p>
    <w:p w:rsidR="002A1B97" w:rsidRPr="00AE33D6" w:rsidRDefault="002A1B97" w:rsidP="002A1B97">
      <w:pPr>
        <w:pStyle w:val="10"/>
        <w:rPr>
          <w:lang w:val="uk-UA"/>
        </w:rPr>
      </w:pPr>
      <w:r w:rsidRPr="00AE33D6">
        <w:rPr>
          <w:lang w:val="uk-UA"/>
        </w:rPr>
        <w:t xml:space="preserve">на суму </w:t>
      </w:r>
      <w:r w:rsidR="00BD6246">
        <w:rPr>
          <w:lang w:val="uk-UA"/>
        </w:rPr>
        <w:t>2 000</w:t>
      </w:r>
      <w:r w:rsidRPr="00AE33D6">
        <w:rPr>
          <w:lang w:val="uk-UA"/>
        </w:rPr>
        <w:t xml:space="preserve"> гривень, для </w:t>
      </w:r>
      <w:r w:rsidR="00BD6246">
        <w:rPr>
          <w:lang w:val="uk-UA"/>
        </w:rPr>
        <w:t xml:space="preserve">заміни міжкімнатних дверей у навчальному закладі - </w:t>
      </w:r>
      <w:proofErr w:type="spellStart"/>
      <w:r w:rsidR="00BD6246">
        <w:rPr>
          <w:lang w:val="uk-UA"/>
        </w:rPr>
        <w:t>Гішинській</w:t>
      </w:r>
      <w:proofErr w:type="spellEnd"/>
      <w:r w:rsidR="00BD6246">
        <w:rPr>
          <w:lang w:val="uk-UA"/>
        </w:rPr>
        <w:t xml:space="preserve"> гімназії</w:t>
      </w:r>
      <w:r w:rsidRPr="00AE33D6">
        <w:rPr>
          <w:lang w:val="uk-UA"/>
        </w:rPr>
        <w:t>, на звернення депутат</w:t>
      </w:r>
      <w:r w:rsidR="00BD6246">
        <w:rPr>
          <w:lang w:val="uk-UA"/>
        </w:rPr>
        <w:t>а</w:t>
      </w:r>
      <w:r w:rsidRPr="00AE33D6">
        <w:rPr>
          <w:lang w:val="uk-UA"/>
        </w:rPr>
        <w:t xml:space="preserve"> міської ради </w:t>
      </w:r>
      <w:r w:rsidR="00BD6246">
        <w:rPr>
          <w:lang w:val="uk-UA"/>
        </w:rPr>
        <w:t>Р</w:t>
      </w:r>
      <w:r w:rsidR="00526183">
        <w:rPr>
          <w:lang w:val="uk-UA"/>
        </w:rPr>
        <w:t>усла</w:t>
      </w:r>
      <w:r w:rsidR="00BD6246">
        <w:rPr>
          <w:lang w:val="uk-UA"/>
        </w:rPr>
        <w:t xml:space="preserve">на </w:t>
      </w:r>
      <w:proofErr w:type="spellStart"/>
      <w:r w:rsidR="00BD6246">
        <w:rPr>
          <w:lang w:val="uk-UA"/>
        </w:rPr>
        <w:t>Александрука</w:t>
      </w:r>
      <w:proofErr w:type="spellEnd"/>
      <w:r w:rsidRPr="00AE33D6">
        <w:rPr>
          <w:lang w:val="uk-UA"/>
        </w:rPr>
        <w:t>, (</w:t>
      </w:r>
      <w:r w:rsidR="00BD6246">
        <w:rPr>
          <w:lang w:val="uk-UA"/>
        </w:rPr>
        <w:t>управління освіти</w:t>
      </w:r>
      <w:r w:rsidRPr="00AE33D6">
        <w:rPr>
          <w:lang w:val="uk-UA"/>
        </w:rPr>
        <w:t xml:space="preserve"> виконкому міської ради);</w:t>
      </w:r>
    </w:p>
    <w:p w:rsidR="002A1B97" w:rsidRPr="00AE33D6" w:rsidRDefault="002A1B97" w:rsidP="002A1B97">
      <w:pPr>
        <w:pStyle w:val="10"/>
        <w:rPr>
          <w:lang w:val="uk-UA"/>
        </w:rPr>
      </w:pPr>
      <w:r w:rsidRPr="00AE33D6">
        <w:rPr>
          <w:lang w:val="uk-UA"/>
        </w:rPr>
        <w:t xml:space="preserve">на суму </w:t>
      </w:r>
      <w:r w:rsidR="00CD259D">
        <w:rPr>
          <w:lang w:val="uk-UA"/>
        </w:rPr>
        <w:t>4 300</w:t>
      </w:r>
      <w:r w:rsidRPr="00AE33D6">
        <w:rPr>
          <w:lang w:val="uk-UA"/>
        </w:rPr>
        <w:t xml:space="preserve"> гривень, для пр</w:t>
      </w:r>
      <w:r w:rsidR="00CD259D">
        <w:rPr>
          <w:lang w:val="uk-UA"/>
        </w:rPr>
        <w:t>идбання та встановлення світильників зовнішнього вуличного освітлення по вулиці Наливайка («КП «Добробут»),</w:t>
      </w:r>
      <w:r w:rsidRPr="00AE33D6">
        <w:rPr>
          <w:lang w:val="uk-UA"/>
        </w:rPr>
        <w:t xml:space="preserve"> на звернення депутата міської ради </w:t>
      </w:r>
      <w:r w:rsidR="00CD259D">
        <w:rPr>
          <w:lang w:val="uk-UA"/>
        </w:rPr>
        <w:t>Р</w:t>
      </w:r>
      <w:r w:rsidR="00526183">
        <w:rPr>
          <w:lang w:val="uk-UA"/>
        </w:rPr>
        <w:t>усл</w:t>
      </w:r>
      <w:bookmarkStart w:id="0" w:name="_GoBack"/>
      <w:bookmarkEnd w:id="0"/>
      <w:r w:rsidR="00CD259D">
        <w:rPr>
          <w:lang w:val="uk-UA"/>
        </w:rPr>
        <w:t xml:space="preserve">ана </w:t>
      </w:r>
      <w:proofErr w:type="spellStart"/>
      <w:r w:rsidR="00CD259D">
        <w:rPr>
          <w:lang w:val="uk-UA"/>
        </w:rPr>
        <w:t>Александрука</w:t>
      </w:r>
      <w:proofErr w:type="spellEnd"/>
      <w:r w:rsidR="00CD259D">
        <w:rPr>
          <w:lang w:val="uk-UA"/>
        </w:rPr>
        <w:t>. Г</w:t>
      </w:r>
      <w:r w:rsidRPr="00AE33D6">
        <w:rPr>
          <w:lang w:val="uk-UA"/>
        </w:rPr>
        <w:t>оловни</w:t>
      </w:r>
      <w:r w:rsidR="00CD259D">
        <w:rPr>
          <w:lang w:val="uk-UA"/>
        </w:rPr>
        <w:t>м</w:t>
      </w:r>
      <w:r w:rsidRPr="00AE33D6">
        <w:rPr>
          <w:lang w:val="uk-UA"/>
        </w:rPr>
        <w:t xml:space="preserve"> розпорядник</w:t>
      </w:r>
      <w:r w:rsidR="00CD259D">
        <w:rPr>
          <w:lang w:val="uk-UA"/>
        </w:rPr>
        <w:t>ом</w:t>
      </w:r>
      <w:r w:rsidRPr="00AE33D6">
        <w:rPr>
          <w:lang w:val="uk-UA"/>
        </w:rPr>
        <w:t xml:space="preserve"> коштів</w:t>
      </w:r>
      <w:r w:rsidR="00CD259D">
        <w:rPr>
          <w:lang w:val="uk-UA"/>
        </w:rPr>
        <w:t xml:space="preserve"> визначено </w:t>
      </w:r>
      <w:r w:rsidRPr="00AE33D6">
        <w:rPr>
          <w:lang w:val="uk-UA"/>
        </w:rPr>
        <w:t xml:space="preserve">управління </w:t>
      </w:r>
      <w:r w:rsidR="00CD259D">
        <w:rPr>
          <w:lang w:val="uk-UA"/>
        </w:rPr>
        <w:t>капітального будівництва та житлово-комунального господарства</w:t>
      </w:r>
      <w:r w:rsidRPr="00AE33D6">
        <w:rPr>
          <w:lang w:val="uk-UA"/>
        </w:rPr>
        <w:t xml:space="preserve"> виконкому міської ради);</w:t>
      </w:r>
    </w:p>
    <w:p w:rsidR="00CD259D" w:rsidRDefault="00CD259D" w:rsidP="00970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3934" w:rsidRDefault="00BD3934" w:rsidP="00970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лист відділу з питань цивільного захисту та екологічної безпеки від 03.09.21 року №14, та по причині внесення змін до Програми охорони навколишнього природного середовища в місті Ковелі на 2019-2022 роки, зат</w:t>
      </w:r>
      <w:r w:rsidR="00181B8C">
        <w:rPr>
          <w:rFonts w:ascii="Times New Roman" w:hAnsi="Times New Roman" w:cs="Times New Roman"/>
          <w:sz w:val="28"/>
          <w:szCs w:val="28"/>
        </w:rPr>
        <w:t xml:space="preserve">вердженої рішенням міської ради від 13.12.2018р. №45/17 (із змінами та доповненнями), кошти в сумі 300 000 гривень переносяться з капітального ремонту русла річки </w:t>
      </w:r>
      <w:proofErr w:type="spellStart"/>
      <w:r w:rsidR="00181B8C">
        <w:rPr>
          <w:rFonts w:ascii="Times New Roman" w:hAnsi="Times New Roman" w:cs="Times New Roman"/>
          <w:sz w:val="28"/>
          <w:szCs w:val="28"/>
        </w:rPr>
        <w:t>Турія</w:t>
      </w:r>
      <w:proofErr w:type="spellEnd"/>
      <w:r w:rsidR="00181B8C">
        <w:rPr>
          <w:rFonts w:ascii="Times New Roman" w:hAnsi="Times New Roman" w:cs="Times New Roman"/>
          <w:sz w:val="28"/>
          <w:szCs w:val="28"/>
        </w:rPr>
        <w:t xml:space="preserve"> в районі </w:t>
      </w:r>
      <w:proofErr w:type="spellStart"/>
      <w:r w:rsidR="00181B8C">
        <w:rPr>
          <w:rFonts w:ascii="Times New Roman" w:hAnsi="Times New Roman" w:cs="Times New Roman"/>
          <w:sz w:val="28"/>
          <w:szCs w:val="28"/>
        </w:rPr>
        <w:t>вул.Сагайдачного</w:t>
      </w:r>
      <w:proofErr w:type="spellEnd"/>
      <w:r w:rsidR="00181B8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81B8C">
        <w:rPr>
          <w:rFonts w:ascii="Times New Roman" w:hAnsi="Times New Roman" w:cs="Times New Roman"/>
          <w:sz w:val="28"/>
          <w:szCs w:val="28"/>
        </w:rPr>
        <w:t>м.Ковелі</w:t>
      </w:r>
      <w:proofErr w:type="spellEnd"/>
      <w:r w:rsidR="00181B8C">
        <w:rPr>
          <w:rFonts w:ascii="Times New Roman" w:hAnsi="Times New Roman" w:cs="Times New Roman"/>
          <w:sz w:val="28"/>
          <w:szCs w:val="28"/>
        </w:rPr>
        <w:t xml:space="preserve">, на виготовлення проектно-кошторисної документації на капітальний ремонт русла річки </w:t>
      </w:r>
      <w:proofErr w:type="spellStart"/>
      <w:r w:rsidR="00181B8C">
        <w:rPr>
          <w:rFonts w:ascii="Times New Roman" w:hAnsi="Times New Roman" w:cs="Times New Roman"/>
          <w:sz w:val="28"/>
          <w:szCs w:val="28"/>
        </w:rPr>
        <w:t>Турія</w:t>
      </w:r>
      <w:proofErr w:type="spellEnd"/>
      <w:r w:rsidR="00181B8C">
        <w:rPr>
          <w:rFonts w:ascii="Times New Roman" w:hAnsi="Times New Roman" w:cs="Times New Roman"/>
          <w:sz w:val="28"/>
          <w:szCs w:val="28"/>
        </w:rPr>
        <w:t xml:space="preserve"> від греблі Ковельського водосховища до шляхопроводу по </w:t>
      </w:r>
      <w:proofErr w:type="spellStart"/>
      <w:r w:rsidR="00181B8C">
        <w:rPr>
          <w:rFonts w:ascii="Times New Roman" w:hAnsi="Times New Roman" w:cs="Times New Roman"/>
          <w:sz w:val="28"/>
          <w:szCs w:val="28"/>
        </w:rPr>
        <w:t>вул.Сагайдачного</w:t>
      </w:r>
      <w:proofErr w:type="spellEnd"/>
      <w:r w:rsidR="00181B8C">
        <w:rPr>
          <w:rFonts w:ascii="Times New Roman" w:hAnsi="Times New Roman" w:cs="Times New Roman"/>
          <w:sz w:val="28"/>
          <w:szCs w:val="28"/>
        </w:rPr>
        <w:t>.</w:t>
      </w:r>
    </w:p>
    <w:p w:rsidR="00181B8C" w:rsidRDefault="00181B8C" w:rsidP="00970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12FD" w:rsidRDefault="000F12FD" w:rsidP="00970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218">
        <w:rPr>
          <w:rFonts w:ascii="Times New Roman" w:hAnsi="Times New Roman" w:cs="Times New Roman"/>
          <w:sz w:val="28"/>
          <w:szCs w:val="28"/>
        </w:rPr>
        <w:t>Відповідно до розпорядження Волинської обласної державної адміністрації «Про перерозподіл обсягу субвенції з державного бюджету місцевим бюджетам на здійснення підтримки окремих закладів та заходів у системі охорони здоров’я на 2021 рік» від 26.08.2021 року, розподіляється між місцевими бюджетами частини обсягу субвенції  з державного бюджету на здійснення підтримки окремих закладів та заходів у системі охорони здоров’я на 2021 рік</w:t>
      </w:r>
      <w:r w:rsidR="00BF2218" w:rsidRPr="00BF2218">
        <w:rPr>
          <w:rFonts w:ascii="Times New Roman" w:hAnsi="Times New Roman" w:cs="Times New Roman"/>
          <w:sz w:val="28"/>
          <w:szCs w:val="28"/>
        </w:rPr>
        <w:t xml:space="preserve">, в зв’язку з чим до бюджету Ковельської громади спрямовуються кошти в сумі 280500 гривень На </w:t>
      </w:r>
      <w:r w:rsidR="00BF2218" w:rsidRPr="00BF2218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забезпечення централізованою подачею кисню ліжкового фонду закладів охорони здоров’я, які надають стаціонарну медичну допомогу пацієнтам з гострою респіраторною хворобою COVID-19, спричиненою коронавірусом SARS-CoV-2</w:t>
      </w:r>
      <w:r w:rsidR="00BF2218" w:rsidRPr="00BF2218">
        <w:rPr>
          <w:rFonts w:ascii="Times New Roman" w:hAnsi="Times New Roman" w:cs="Times New Roman"/>
          <w:sz w:val="28"/>
          <w:szCs w:val="28"/>
        </w:rPr>
        <w:t xml:space="preserve"> (видатки розвитку)</w:t>
      </w:r>
      <w:r w:rsidR="00BF2218">
        <w:rPr>
          <w:rFonts w:ascii="Times New Roman" w:hAnsi="Times New Roman" w:cs="Times New Roman"/>
          <w:sz w:val="28"/>
          <w:szCs w:val="28"/>
        </w:rPr>
        <w:t>.</w:t>
      </w:r>
    </w:p>
    <w:p w:rsidR="00BF2218" w:rsidRPr="00BF2218" w:rsidRDefault="00BF2218" w:rsidP="00970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Ці кошти у видатковій частині бюджету Ковельської міської територіальної громади відображаються по головному розпоряднику коштів – відділу охорони здоров’я для подальшого фінансування </w:t>
      </w:r>
      <w:r w:rsidR="00B3774C" w:rsidRPr="00B3774C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 Ковельського міськрайон</w:t>
      </w:r>
      <w:r w:rsidR="00B3774C">
        <w:rPr>
          <w:rFonts w:ascii="Times New Roman" w:hAnsi="Times New Roman" w:cs="Times New Roman"/>
          <w:sz w:val="28"/>
          <w:szCs w:val="28"/>
        </w:rPr>
        <w:t xml:space="preserve">ного територіального об’єднання (капітальні видатки).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2FD" w:rsidRPr="00F05951" w:rsidRDefault="000F12FD" w:rsidP="000F12FD">
      <w:pPr>
        <w:tabs>
          <w:tab w:val="left" w:pos="0"/>
        </w:tabs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951" w:rsidRPr="00F05951" w:rsidRDefault="00F05951" w:rsidP="00F05951">
      <w:pPr>
        <w:pStyle w:val="Standard"/>
        <w:ind w:firstLine="567"/>
        <w:jc w:val="both"/>
        <w:rPr>
          <w:rFonts w:cs="Times New Roman"/>
          <w:b/>
          <w:bCs/>
          <w:color w:val="000000"/>
          <w:sz w:val="28"/>
          <w:szCs w:val="28"/>
        </w:rPr>
      </w:pPr>
      <w:r w:rsidRPr="00F05951">
        <w:rPr>
          <w:rFonts w:cs="Times New Roman"/>
          <w:b/>
          <w:bCs/>
          <w:color w:val="000000"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F05951" w:rsidRPr="00F05951" w:rsidRDefault="00F05951" w:rsidP="00F05951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5951">
        <w:rPr>
          <w:rFonts w:ascii="Times New Roman" w:hAnsi="Times New Roman" w:cs="Times New Roman"/>
          <w:color w:val="000000"/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b/>
          <w:bCs/>
          <w:color w:val="000000"/>
          <w:sz w:val="28"/>
          <w:szCs w:val="28"/>
        </w:rPr>
      </w:pPr>
      <w:r w:rsidRPr="00F05951">
        <w:rPr>
          <w:b/>
          <w:bCs/>
          <w:color w:val="000000"/>
          <w:sz w:val="28"/>
          <w:szCs w:val="28"/>
        </w:rPr>
        <w:t>6. Запобігання корупції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b/>
          <w:bCs/>
          <w:color w:val="000000"/>
          <w:sz w:val="28"/>
          <w:szCs w:val="28"/>
        </w:rPr>
      </w:pPr>
      <w:r w:rsidRPr="00F05951">
        <w:rPr>
          <w:b/>
          <w:bCs/>
          <w:color w:val="000000"/>
          <w:sz w:val="28"/>
          <w:szCs w:val="28"/>
        </w:rPr>
        <w:t>7. Прогноз результатів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 xml:space="preserve">Прийняття цього Проєкту рішення «Про внесення змін до </w:t>
      </w:r>
      <w:r w:rsidRPr="00F05951">
        <w:rPr>
          <w:color w:val="000000"/>
          <w:sz w:val="28"/>
          <w:szCs w:val="28"/>
          <w:lang w:eastAsia="ru-RU"/>
        </w:rPr>
        <w:t xml:space="preserve">рішення міської ради від 24.12.2020р. № 2/23 “Про бюджет Ковельської міської територіальної громади  на 2021 рік” </w:t>
      </w:r>
      <w:r w:rsidRPr="00F05951">
        <w:rPr>
          <w:color w:val="000000"/>
          <w:sz w:val="28"/>
          <w:szCs w:val="28"/>
        </w:rPr>
        <w:t>сприятиме покращенню ефективності використання бюджетних коштів, та підвищенню рівня фінансової незалежності територіальної громади.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b/>
          <w:color w:val="000000"/>
          <w:sz w:val="28"/>
          <w:szCs w:val="28"/>
        </w:rPr>
      </w:pPr>
      <w:r w:rsidRPr="00F05951">
        <w:rPr>
          <w:b/>
          <w:color w:val="000000"/>
          <w:sz w:val="28"/>
          <w:szCs w:val="28"/>
        </w:rPr>
        <w:t>8. Суб’єкт подання рішення.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>Фінансове управління виконавчого комітету Ковельської міської ради.</w:t>
      </w:r>
    </w:p>
    <w:p w:rsidR="00F05951" w:rsidRPr="00F05951" w:rsidRDefault="00F05951" w:rsidP="00F05951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F05951">
        <w:rPr>
          <w:color w:val="000000"/>
          <w:sz w:val="28"/>
          <w:szCs w:val="28"/>
        </w:rPr>
        <w:t>Доповідач на сесії Ковельської міської ради – начальник фінансового управління виконавчого комітету міської ради Романчук Валентина .</w:t>
      </w:r>
    </w:p>
    <w:p w:rsidR="00F05951" w:rsidRPr="00F05951" w:rsidRDefault="00F05951" w:rsidP="00F05951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5951" w:rsidRPr="00F05951" w:rsidRDefault="00F05951" w:rsidP="00F05951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5951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F05951" w:rsidRPr="00F05951" w:rsidRDefault="00F05951" w:rsidP="00F05951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5951">
        <w:rPr>
          <w:rFonts w:ascii="Times New Roman" w:hAnsi="Times New Roman" w:cs="Times New Roman"/>
          <w:color w:val="000000"/>
          <w:sz w:val="28"/>
          <w:szCs w:val="28"/>
        </w:rPr>
        <w:t>фінансового управління                                                  Валентина РОМАНЧУК</w:t>
      </w:r>
    </w:p>
    <w:p w:rsidR="00F05951" w:rsidRPr="00F05951" w:rsidRDefault="00F05951" w:rsidP="00F05951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5951" w:rsidRPr="00F05951" w:rsidRDefault="00F05951" w:rsidP="00F05951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5951">
        <w:rPr>
          <w:rFonts w:ascii="Times New Roman" w:hAnsi="Times New Roman" w:cs="Times New Roman"/>
          <w:color w:val="000000"/>
          <w:sz w:val="28"/>
          <w:szCs w:val="28"/>
        </w:rPr>
        <w:t>Томусяк, 53720</w:t>
      </w:r>
    </w:p>
    <w:p w:rsidR="003E57F1" w:rsidRPr="00F05951" w:rsidRDefault="003E57F1" w:rsidP="00B87C3A">
      <w:pPr>
        <w:pStyle w:val="a3"/>
        <w:rPr>
          <w:color w:val="000000"/>
          <w:sz w:val="28"/>
          <w:szCs w:val="28"/>
        </w:rPr>
      </w:pPr>
    </w:p>
    <w:sectPr w:rsidR="003E57F1" w:rsidRPr="00F05951" w:rsidSect="00A305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37397"/>
    <w:multiLevelType w:val="hybridMultilevel"/>
    <w:tmpl w:val="9D9E2130"/>
    <w:lvl w:ilvl="0" w:tplc="EAA421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F5"/>
    <w:rsid w:val="000F12FD"/>
    <w:rsid w:val="00137B03"/>
    <w:rsid w:val="00181B8C"/>
    <w:rsid w:val="001F62B2"/>
    <w:rsid w:val="002A1B97"/>
    <w:rsid w:val="002C6943"/>
    <w:rsid w:val="00341D6F"/>
    <w:rsid w:val="00374F03"/>
    <w:rsid w:val="00377055"/>
    <w:rsid w:val="003D5A88"/>
    <w:rsid w:val="003E57F1"/>
    <w:rsid w:val="0048213A"/>
    <w:rsid w:val="00526183"/>
    <w:rsid w:val="0056686E"/>
    <w:rsid w:val="005E5FA2"/>
    <w:rsid w:val="00677759"/>
    <w:rsid w:val="008347E8"/>
    <w:rsid w:val="00955AF5"/>
    <w:rsid w:val="0097071B"/>
    <w:rsid w:val="00A24F0D"/>
    <w:rsid w:val="00A305DA"/>
    <w:rsid w:val="00A552F2"/>
    <w:rsid w:val="00B3774C"/>
    <w:rsid w:val="00B87C3A"/>
    <w:rsid w:val="00B97770"/>
    <w:rsid w:val="00BD3934"/>
    <w:rsid w:val="00BD6246"/>
    <w:rsid w:val="00BF2218"/>
    <w:rsid w:val="00CD259D"/>
    <w:rsid w:val="00E945B5"/>
    <w:rsid w:val="00F05951"/>
    <w:rsid w:val="00F15E8D"/>
    <w:rsid w:val="00F3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B4AEC-3AA0-40B2-8DEF-F96EE98B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9"/>
    <w:qFormat/>
    <w:rsid w:val="00F05951"/>
    <w:pPr>
      <w:spacing w:before="100" w:beforeAutospacing="1" w:after="100" w:afterAutospacing="1" w:line="240" w:lineRule="auto"/>
      <w:outlineLvl w:val="1"/>
    </w:pPr>
    <w:rPr>
      <w:rFonts w:ascii="Cambria" w:eastAsia="Calibri" w:hAnsi="Cambria" w:cs="Times New Roman"/>
      <w:b/>
      <w:color w:val="4F81BD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unhideWhenUsed/>
    <w:qFormat/>
    <w:rsid w:val="00B87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andard">
    <w:name w:val="Standard"/>
    <w:rsid w:val="003D5A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9"/>
    <w:rsid w:val="00F05951"/>
    <w:rPr>
      <w:rFonts w:ascii="Cambria" w:eastAsia="Calibri" w:hAnsi="Cambria" w:cs="Times New Roman"/>
      <w:b/>
      <w:color w:val="4F81BD"/>
      <w:sz w:val="20"/>
      <w:szCs w:val="20"/>
      <w:lang w:eastAsia="uk-UA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0595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0">
    <w:name w:val="Без интервала1"/>
    <w:rsid w:val="00F05951"/>
    <w:pPr>
      <w:suppressAutoHyphens/>
      <w:spacing w:after="0" w:line="240" w:lineRule="auto"/>
      <w:ind w:firstLine="567"/>
      <w:jc w:val="both"/>
    </w:pPr>
    <w:rPr>
      <w:rFonts w:ascii="Times New Roman" w:eastAsia="Calibri" w:hAnsi="Times New Roman" w:cs="Times New Roman"/>
      <w:spacing w:val="8"/>
      <w:sz w:val="28"/>
      <w:szCs w:val="28"/>
      <w:lang w:val="ru-RU" w:eastAsia="ar-SA"/>
    </w:rPr>
  </w:style>
  <w:style w:type="paragraph" w:customStyle="1" w:styleId="21">
    <w:name w:val="Знак Знак2 Знак Знак Знак Знак Знак Знак Знак Знак Знак Знак Знак Знак1 Знак Знак Знак Знак Знак Знак"/>
    <w:basedOn w:val="a"/>
    <w:rsid w:val="000F12F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30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05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5233</Words>
  <Characters>2984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 Lesy</cp:lastModifiedBy>
  <cp:revision>29</cp:revision>
  <cp:lastPrinted>2021-09-06T10:31:00Z</cp:lastPrinted>
  <dcterms:created xsi:type="dcterms:W3CDTF">2021-09-02T11:04:00Z</dcterms:created>
  <dcterms:modified xsi:type="dcterms:W3CDTF">2021-09-06T10:58:00Z</dcterms:modified>
</cp:coreProperties>
</file>