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A0501F" w14:textId="12B3AF55" w:rsidR="00DE58BD" w:rsidRPr="00DE58BD" w:rsidRDefault="00E1555C" w:rsidP="00E1555C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E1555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</w:t>
      </w:r>
      <w:r w:rsidR="00DE58B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</w:t>
      </w:r>
      <w:r w:rsidR="00DE58BD" w:rsidRPr="00DE58BD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ПРОЄКТ</w:t>
      </w:r>
    </w:p>
    <w:p w14:paraId="67D76D12" w14:textId="4C5102E3" w:rsidR="00E1555C" w:rsidRPr="00E1555C" w:rsidRDefault="00DE58BD" w:rsidP="00E1555C">
      <w:pPr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</w:t>
      </w:r>
      <w:r w:rsidR="00E1555C" w:rsidRPr="00E1555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</w:t>
      </w:r>
      <w:r w:rsidR="00E1555C" w:rsidRPr="00E1555C">
        <w:rPr>
          <w:rFonts w:ascii="Times New Roman" w:eastAsia="Times New Roman" w:hAnsi="Times New Roman" w:cs="Times New Roman"/>
          <w:noProof/>
          <w:spacing w:val="8"/>
          <w:sz w:val="28"/>
          <w:szCs w:val="28"/>
          <w:lang w:eastAsia="uk-UA"/>
        </w:rPr>
        <w:drawing>
          <wp:inline distT="0" distB="0" distL="0" distR="0" wp14:anchorId="0E8549B6" wp14:editId="2A697A66">
            <wp:extent cx="428625" cy="609603"/>
            <wp:effectExtent l="0" t="0" r="9525" b="0"/>
            <wp:docPr id="1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9603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4E803B08" w14:textId="77777777" w:rsidR="00E1555C" w:rsidRPr="00E1555C" w:rsidRDefault="00E1555C" w:rsidP="00E1555C">
      <w:pPr>
        <w:keepNext/>
        <w:autoSpaceDN w:val="0"/>
        <w:spacing w:after="0" w:line="240" w:lineRule="auto"/>
        <w:jc w:val="center"/>
        <w:outlineLvl w:val="1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E1555C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КОВЕЛЬСЬКА МІСЬКА РАДА</w:t>
      </w:r>
    </w:p>
    <w:p w14:paraId="28658689" w14:textId="77777777" w:rsidR="00E1555C" w:rsidRPr="00E1555C" w:rsidRDefault="00E1555C" w:rsidP="00E1555C">
      <w:pPr>
        <w:keepNext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155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ВОЛИНСЬКОЇ ОБЛАСТІ</w:t>
      </w:r>
    </w:p>
    <w:p w14:paraId="59E70D6F" w14:textId="77777777" w:rsidR="00E1555C" w:rsidRPr="00E1555C" w:rsidRDefault="00E1555C" w:rsidP="00E1555C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0FFB4919" w14:textId="77777777" w:rsidR="00E1555C" w:rsidRPr="00E1555C" w:rsidRDefault="00E1555C" w:rsidP="00E15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155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РІШЕННЯ</w:t>
      </w:r>
    </w:p>
    <w:p w14:paraId="362FFB88" w14:textId="77777777" w:rsidR="00E1555C" w:rsidRPr="00E1555C" w:rsidRDefault="00E1555C" w:rsidP="00E15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9D153C4" w14:textId="77777777" w:rsidR="00E1555C" w:rsidRPr="00E1555C" w:rsidRDefault="00E1555C" w:rsidP="00E15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E155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</w:t>
      </w:r>
      <w:proofErr w:type="spellStart"/>
      <w:r w:rsidRPr="00E155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м.Ковель</w:t>
      </w:r>
      <w:proofErr w:type="spellEnd"/>
    </w:p>
    <w:p w14:paraId="1E876B5C" w14:textId="73B97209" w:rsidR="00E1555C" w:rsidRPr="00E1555C" w:rsidRDefault="00E1555C" w:rsidP="00E15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</w:t>
      </w:r>
      <w:r w:rsidRPr="00E155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    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</w:t>
      </w:r>
    </w:p>
    <w:p w14:paraId="4C2E6424" w14:textId="77777777" w:rsidR="00E1555C" w:rsidRPr="00E1555C" w:rsidRDefault="00E1555C" w:rsidP="00E15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14:paraId="2AC48A01" w14:textId="6A76975B" w:rsidR="00E1555C" w:rsidRPr="00E1555C" w:rsidRDefault="00E1555C" w:rsidP="00E1555C">
      <w:pPr>
        <w:widowControl w:val="0"/>
        <w:suppressAutoHyphens/>
        <w:spacing w:after="120" w:line="240" w:lineRule="auto"/>
        <w:ind w:left="708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E1555C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</w:t>
      </w:r>
      <w:r w:rsidRPr="00E1555C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Про внесення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змін</w:t>
      </w:r>
      <w:r w:rsidRPr="00E1555C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до рішення міської ради від 10.12.2020 року     </w:t>
      </w:r>
    </w:p>
    <w:p w14:paraId="50EF026F" w14:textId="77777777" w:rsidR="00E1555C" w:rsidRPr="00E1555C" w:rsidRDefault="00E1555C" w:rsidP="00E1555C">
      <w:pPr>
        <w:widowControl w:val="0"/>
        <w:suppressAutoHyphens/>
        <w:spacing w:after="120" w:line="240" w:lineRule="auto"/>
        <w:ind w:left="708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E1555C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№1/13 «Про затвердження плану підготовки </w:t>
      </w:r>
      <w:proofErr w:type="spellStart"/>
      <w:r w:rsidRPr="00E1555C">
        <w:rPr>
          <w:rFonts w:ascii="Times New Roman" w:eastAsia="Andale Sans UI" w:hAnsi="Times New Roman" w:cs="Times New Roman"/>
          <w:kern w:val="1"/>
          <w:sz w:val="28"/>
          <w:szCs w:val="28"/>
        </w:rPr>
        <w:t>проєктів</w:t>
      </w:r>
      <w:proofErr w:type="spellEnd"/>
      <w:r w:rsidRPr="00E1555C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регуляторних </w:t>
      </w:r>
    </w:p>
    <w:p w14:paraId="7C3D2D65" w14:textId="77777777" w:rsidR="00E1555C" w:rsidRPr="00E1555C" w:rsidRDefault="00E1555C" w:rsidP="00E1555C">
      <w:pPr>
        <w:widowControl w:val="0"/>
        <w:suppressAutoHyphens/>
        <w:spacing w:after="120" w:line="240" w:lineRule="auto"/>
        <w:ind w:left="708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E1555C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                                    актів на 2021 рік»</w:t>
      </w:r>
    </w:p>
    <w:p w14:paraId="52036A0F" w14:textId="77777777" w:rsidR="00E1555C" w:rsidRPr="00E1555C" w:rsidRDefault="00E1555C" w:rsidP="00E1555C">
      <w:pPr>
        <w:widowControl w:val="0"/>
        <w:suppressAutoHyphens/>
        <w:spacing w:after="12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14:paraId="6808B0B7" w14:textId="7B75DB95" w:rsidR="00E1555C" w:rsidRPr="00E1555C" w:rsidRDefault="00E1555C" w:rsidP="00E1555C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E1555C">
        <w:rPr>
          <w:rFonts w:ascii="Times New Roman" w:eastAsia="Andale Sans UI" w:hAnsi="Times New Roman" w:cs="Times New Roman"/>
          <w:kern w:val="1"/>
          <w:sz w:val="28"/>
          <w:szCs w:val="28"/>
        </w:rPr>
        <w:tab/>
        <w:t>Відповідно до стат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ей 25, 59 Закону України «Про місцеве самоврядування в Україні», враховуючи лист начальника відділу земельних ресурсів виконавчого комітету міської ради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Логвінова</w:t>
      </w:r>
      <w:proofErr w:type="spell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В.Г.  від 01.04.2021 року № 7.11/146</w:t>
      </w:r>
      <w:r w:rsidRPr="00E1555C">
        <w:rPr>
          <w:rFonts w:ascii="Times New Roman" w:eastAsia="Andale Sans UI" w:hAnsi="Times New Roman" w:cs="Times New Roman"/>
          <w:kern w:val="1"/>
          <w:sz w:val="28"/>
          <w:szCs w:val="28"/>
        </w:rPr>
        <w:t>, міська рада</w:t>
      </w:r>
    </w:p>
    <w:p w14:paraId="30705292" w14:textId="77777777" w:rsidR="00E1555C" w:rsidRPr="00E1555C" w:rsidRDefault="00E1555C" w:rsidP="00E1555C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14:paraId="601C68B4" w14:textId="77777777" w:rsidR="00E1555C" w:rsidRPr="00E1555C" w:rsidRDefault="00E1555C" w:rsidP="00E1555C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E1555C">
        <w:rPr>
          <w:rFonts w:ascii="Times New Roman" w:eastAsia="Andale Sans UI" w:hAnsi="Times New Roman" w:cs="Times New Roman"/>
          <w:kern w:val="1"/>
          <w:sz w:val="28"/>
          <w:szCs w:val="28"/>
        </w:rPr>
        <w:t>ВИРІШИЛА:</w:t>
      </w:r>
    </w:p>
    <w:p w14:paraId="7CD4ECBF" w14:textId="77777777" w:rsidR="00E1555C" w:rsidRDefault="00E1555C" w:rsidP="00E1555C">
      <w:pPr>
        <w:widowControl w:val="0"/>
        <w:suppressAutoHyphens/>
        <w:spacing w:after="120" w:line="240" w:lineRule="auto"/>
        <w:ind w:firstLine="708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E1555C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1. </w:t>
      </w:r>
      <w:proofErr w:type="spellStart"/>
      <w:r w:rsidRPr="00E1555C">
        <w:rPr>
          <w:rFonts w:ascii="Times New Roman" w:eastAsia="Andale Sans UI" w:hAnsi="Times New Roman" w:cs="Times New Roman"/>
          <w:kern w:val="1"/>
          <w:sz w:val="28"/>
          <w:szCs w:val="28"/>
        </w:rPr>
        <w:t>Унести</w:t>
      </w:r>
      <w:proofErr w:type="spellEnd"/>
      <w:r w:rsidRPr="00E1555C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зміни</w:t>
      </w:r>
      <w:r w:rsidRPr="00E1555C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до рішення міської ради від 10.12.2020 року №1/13 «Про затвердження плану підготовки </w:t>
      </w:r>
      <w:proofErr w:type="spellStart"/>
      <w:r w:rsidRPr="00E1555C">
        <w:rPr>
          <w:rFonts w:ascii="Times New Roman" w:eastAsia="Andale Sans UI" w:hAnsi="Times New Roman" w:cs="Times New Roman"/>
          <w:kern w:val="1"/>
          <w:sz w:val="28"/>
          <w:szCs w:val="28"/>
        </w:rPr>
        <w:t>проєктів</w:t>
      </w:r>
      <w:proofErr w:type="spellEnd"/>
      <w:r w:rsidRPr="00E1555C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регуляторних актів на 2021 рік»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, а  саме:</w:t>
      </w:r>
    </w:p>
    <w:p w14:paraId="1B18754E" w14:textId="363435E7" w:rsidR="00E1555C" w:rsidRDefault="00E1555C" w:rsidP="00E1555C">
      <w:pPr>
        <w:widowControl w:val="0"/>
        <w:suppressAutoHyphens/>
        <w:spacing w:after="120" w:line="240" w:lineRule="auto"/>
        <w:ind w:firstLine="708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>- в пункт</w:t>
      </w:r>
      <w:r w:rsidR="00B077CB">
        <w:rPr>
          <w:rFonts w:ascii="Times New Roman" w:eastAsia="Andale Sans UI" w:hAnsi="Times New Roman" w:cs="Times New Roman"/>
          <w:kern w:val="1"/>
          <w:sz w:val="28"/>
          <w:szCs w:val="28"/>
        </w:rPr>
        <w:t>ах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6 </w:t>
      </w:r>
      <w:r w:rsidR="00B077CB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та 7 </w:t>
      </w:r>
      <w:r w:rsidR="00217BF9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додатку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назв</w:t>
      </w:r>
      <w:r w:rsidR="0005576E">
        <w:rPr>
          <w:rFonts w:ascii="Times New Roman" w:eastAsia="Andale Sans UI" w:hAnsi="Times New Roman" w:cs="Times New Roman"/>
          <w:kern w:val="1"/>
          <w:sz w:val="28"/>
          <w:szCs w:val="28"/>
        </w:rPr>
        <w:t>и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проєкт</w:t>
      </w:r>
      <w:r w:rsidR="0005576E">
        <w:rPr>
          <w:rFonts w:ascii="Times New Roman" w:eastAsia="Andale Sans UI" w:hAnsi="Times New Roman" w:cs="Times New Roman"/>
          <w:kern w:val="1"/>
          <w:sz w:val="28"/>
          <w:szCs w:val="28"/>
        </w:rPr>
        <w:t>ів</w:t>
      </w:r>
      <w:proofErr w:type="spell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регуляторн</w:t>
      </w:r>
      <w:r w:rsidR="0005576E">
        <w:rPr>
          <w:rFonts w:ascii="Times New Roman" w:eastAsia="Andale Sans UI" w:hAnsi="Times New Roman" w:cs="Times New Roman"/>
          <w:kern w:val="1"/>
          <w:sz w:val="28"/>
          <w:szCs w:val="28"/>
        </w:rPr>
        <w:t>их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акт</w:t>
      </w:r>
      <w:r w:rsidR="0005576E">
        <w:rPr>
          <w:rFonts w:ascii="Times New Roman" w:eastAsia="Andale Sans UI" w:hAnsi="Times New Roman" w:cs="Times New Roman"/>
          <w:kern w:val="1"/>
          <w:sz w:val="28"/>
          <w:szCs w:val="28"/>
        </w:rPr>
        <w:t>ів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викласти в редакції: «6.</w:t>
      </w:r>
      <w:r w:rsidR="00B077CB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Про встановлення ставок земельного податку на території Ковельської територіальної громади»</w:t>
      </w:r>
      <w:r w:rsidR="00B077CB">
        <w:rPr>
          <w:rFonts w:ascii="Times New Roman" w:eastAsia="Andale Sans UI" w:hAnsi="Times New Roman" w:cs="Times New Roman"/>
          <w:kern w:val="1"/>
          <w:sz w:val="28"/>
          <w:szCs w:val="28"/>
        </w:rPr>
        <w:t>;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«7. </w:t>
      </w:r>
      <w:r w:rsidR="005A3030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Про затвердження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Положення про порядок встановлення розмірів орендної плати за земельні ділянки комунальної власності на території Ковельської територіальної громади».</w:t>
      </w:r>
    </w:p>
    <w:p w14:paraId="6BC677A4" w14:textId="77777777" w:rsidR="00E1555C" w:rsidRPr="00E1555C" w:rsidRDefault="00E1555C" w:rsidP="00E1555C">
      <w:pPr>
        <w:widowControl w:val="0"/>
        <w:suppressAutoHyphens/>
        <w:spacing w:after="120" w:line="240" w:lineRule="auto"/>
        <w:ind w:firstLine="708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E1555C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2. Відділу «Секретаріат міської ради» (Приведенець В.В.) оприлюднити дане рішення у  газеті “Вісті </w:t>
      </w:r>
      <w:proofErr w:type="spellStart"/>
      <w:r w:rsidRPr="00E1555C">
        <w:rPr>
          <w:rFonts w:ascii="Times New Roman" w:eastAsia="Andale Sans UI" w:hAnsi="Times New Roman" w:cs="Times New Roman"/>
          <w:kern w:val="1"/>
          <w:sz w:val="28"/>
          <w:szCs w:val="28"/>
        </w:rPr>
        <w:t>Ковельщини</w:t>
      </w:r>
      <w:proofErr w:type="spellEnd"/>
      <w:r w:rsidRPr="00E1555C">
        <w:rPr>
          <w:rFonts w:ascii="Times New Roman" w:eastAsia="Andale Sans UI" w:hAnsi="Times New Roman" w:cs="Times New Roman"/>
          <w:kern w:val="1"/>
          <w:sz w:val="28"/>
          <w:szCs w:val="28"/>
        </w:rPr>
        <w:t>” не пізніше, як у десятиденний термін після затвердження.</w:t>
      </w:r>
    </w:p>
    <w:p w14:paraId="37E8CFC1" w14:textId="77777777" w:rsidR="00E1555C" w:rsidRPr="00E1555C" w:rsidRDefault="00E1555C" w:rsidP="00E1555C">
      <w:pPr>
        <w:widowControl w:val="0"/>
        <w:suppressAutoHyphens/>
        <w:spacing w:after="120" w:line="240" w:lineRule="auto"/>
        <w:ind w:firstLine="708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E1555C">
        <w:rPr>
          <w:rFonts w:ascii="Times New Roman" w:eastAsia="Andale Sans UI" w:hAnsi="Times New Roman" w:cs="Times New Roman"/>
          <w:kern w:val="1"/>
          <w:sz w:val="28"/>
          <w:szCs w:val="28"/>
        </w:rPr>
        <w:t>3. Контроль за виконанням даного рішення покласти на постійну комісію міської ради з питань дотримання прав людини, депутатської діяльності та етики, законності і правопорядку, конфлікту інтересів (</w:t>
      </w:r>
      <w:proofErr w:type="spellStart"/>
      <w:r w:rsidRPr="00E1555C">
        <w:rPr>
          <w:rFonts w:ascii="Times New Roman" w:eastAsia="Andale Sans UI" w:hAnsi="Times New Roman" w:cs="Times New Roman"/>
          <w:kern w:val="1"/>
          <w:sz w:val="28"/>
          <w:szCs w:val="28"/>
        </w:rPr>
        <w:t>Мілінчук</w:t>
      </w:r>
      <w:proofErr w:type="spellEnd"/>
      <w:r w:rsidRPr="00E1555C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А.В.).</w:t>
      </w:r>
    </w:p>
    <w:p w14:paraId="7976FEA5" w14:textId="77777777" w:rsidR="00E1555C" w:rsidRPr="00E1555C" w:rsidRDefault="00E1555C" w:rsidP="00E1555C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14:paraId="6513F07B" w14:textId="77777777" w:rsidR="00E1555C" w:rsidRPr="00E1555C" w:rsidRDefault="00E1555C" w:rsidP="00E1555C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14:paraId="43C84784" w14:textId="5880E4F1" w:rsidR="00E1555C" w:rsidRPr="00E1555C" w:rsidRDefault="00E1555C" w:rsidP="00E1555C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E1555C">
        <w:rPr>
          <w:rFonts w:ascii="Times New Roman" w:eastAsia="Andale Sans UI" w:hAnsi="Times New Roman" w:cs="Times New Roman"/>
          <w:kern w:val="1"/>
          <w:sz w:val="28"/>
          <w:szCs w:val="28"/>
        </w:rPr>
        <w:t>Міський голова</w:t>
      </w:r>
      <w:r w:rsidRPr="00E1555C">
        <w:rPr>
          <w:rFonts w:ascii="Times New Roman" w:eastAsia="Andale Sans UI" w:hAnsi="Times New Roman" w:cs="Times New Roman"/>
          <w:kern w:val="1"/>
          <w:sz w:val="28"/>
          <w:szCs w:val="28"/>
        </w:rPr>
        <w:tab/>
      </w:r>
      <w:r w:rsidRPr="00E1555C">
        <w:rPr>
          <w:rFonts w:ascii="Times New Roman" w:eastAsia="Andale Sans UI" w:hAnsi="Times New Roman" w:cs="Times New Roman"/>
          <w:kern w:val="1"/>
          <w:sz w:val="28"/>
          <w:szCs w:val="28"/>
        </w:rPr>
        <w:tab/>
      </w:r>
      <w:r w:rsidRPr="00E1555C">
        <w:rPr>
          <w:rFonts w:ascii="Times New Roman" w:eastAsia="Andale Sans UI" w:hAnsi="Times New Roman" w:cs="Times New Roman"/>
          <w:kern w:val="1"/>
          <w:sz w:val="28"/>
          <w:szCs w:val="28"/>
        </w:rPr>
        <w:tab/>
      </w:r>
      <w:r w:rsidRPr="00E1555C">
        <w:rPr>
          <w:rFonts w:ascii="Times New Roman" w:eastAsia="Andale Sans UI" w:hAnsi="Times New Roman" w:cs="Times New Roman"/>
          <w:kern w:val="1"/>
          <w:sz w:val="28"/>
          <w:szCs w:val="28"/>
        </w:rPr>
        <w:tab/>
        <w:t xml:space="preserve">            </w:t>
      </w:r>
      <w:r w:rsidRPr="00E1555C">
        <w:rPr>
          <w:rFonts w:ascii="Times New Roman" w:eastAsia="Andale Sans UI" w:hAnsi="Times New Roman" w:cs="Times New Roman"/>
          <w:kern w:val="1"/>
          <w:sz w:val="28"/>
          <w:szCs w:val="28"/>
        </w:rPr>
        <w:tab/>
      </w:r>
      <w:r w:rsidRPr="00E1555C">
        <w:rPr>
          <w:rFonts w:ascii="Times New Roman" w:eastAsia="Andale Sans UI" w:hAnsi="Times New Roman" w:cs="Times New Roman"/>
          <w:kern w:val="1"/>
          <w:sz w:val="28"/>
          <w:szCs w:val="28"/>
        </w:rPr>
        <w:tab/>
      </w:r>
      <w:r w:rsidRPr="00E1555C">
        <w:rPr>
          <w:rFonts w:ascii="Times New Roman" w:eastAsia="Andale Sans UI" w:hAnsi="Times New Roman" w:cs="Times New Roman"/>
          <w:kern w:val="1"/>
          <w:sz w:val="28"/>
          <w:szCs w:val="28"/>
        </w:rPr>
        <w:tab/>
      </w:r>
      <w:r w:rsidRPr="00E1555C">
        <w:rPr>
          <w:rFonts w:ascii="Times New Roman" w:eastAsia="Andale Sans UI" w:hAnsi="Times New Roman" w:cs="Times New Roman"/>
          <w:kern w:val="1"/>
          <w:sz w:val="28"/>
          <w:szCs w:val="28"/>
        </w:rPr>
        <w:tab/>
        <w:t>Ігор ЧАЙКА</w:t>
      </w:r>
    </w:p>
    <w:p w14:paraId="756C7DB9" w14:textId="77777777" w:rsidR="00E1555C" w:rsidRPr="00E1555C" w:rsidRDefault="00E1555C" w:rsidP="00E1555C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14:paraId="5E201C30" w14:textId="77777777" w:rsidR="00E1555C" w:rsidRPr="00E1555C" w:rsidRDefault="00E1555C" w:rsidP="00E1555C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E1555C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</w:p>
    <w:p w14:paraId="10E6528E" w14:textId="77777777" w:rsidR="00E1555C" w:rsidRPr="00E1555C" w:rsidRDefault="00E1555C" w:rsidP="00E1555C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sectPr w:rsidR="00E1555C" w:rsidRPr="00E1555C" w:rsidSect="00FA076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D47"/>
    <w:rsid w:val="0005576E"/>
    <w:rsid w:val="00217BF9"/>
    <w:rsid w:val="005A3030"/>
    <w:rsid w:val="005D275E"/>
    <w:rsid w:val="00940CF5"/>
    <w:rsid w:val="00B077CB"/>
    <w:rsid w:val="00B425EA"/>
    <w:rsid w:val="00B61D47"/>
    <w:rsid w:val="00DE58BD"/>
    <w:rsid w:val="00E1555C"/>
    <w:rsid w:val="00FA0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DCF8B"/>
  <w15:chartTrackingRefBased/>
  <w15:docId w15:val="{50B5DD11-E2A6-4252-BE7A-4AE101523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55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1198</Words>
  <Characters>684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Валентина Приведенець</cp:lastModifiedBy>
  <cp:revision>6</cp:revision>
  <cp:lastPrinted>2021-04-06T06:27:00Z</cp:lastPrinted>
  <dcterms:created xsi:type="dcterms:W3CDTF">2021-04-06T05:55:00Z</dcterms:created>
  <dcterms:modified xsi:type="dcterms:W3CDTF">2021-04-06T10:55:00Z</dcterms:modified>
</cp:coreProperties>
</file>