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4C2" w:rsidRDefault="001904C2" w:rsidP="009A260F">
      <w:pPr>
        <w:pStyle w:val="a7"/>
        <w:spacing w:after="0"/>
        <w:ind w:firstLine="567"/>
        <w:jc w:val="center"/>
        <w:rPr>
          <w:b/>
          <w:sz w:val="28"/>
          <w:szCs w:val="28"/>
        </w:rPr>
      </w:pPr>
      <w:r>
        <w:rPr>
          <w:b/>
          <w:sz w:val="28"/>
          <w:szCs w:val="28"/>
        </w:rPr>
        <w:t>ПОЯСНЮЮЧА ЗАПИСКА</w:t>
      </w:r>
    </w:p>
    <w:p w:rsidR="009A260F" w:rsidRDefault="001904C2" w:rsidP="009A260F">
      <w:pPr>
        <w:pStyle w:val="a7"/>
        <w:spacing w:after="0"/>
        <w:ind w:firstLine="567"/>
        <w:jc w:val="center"/>
        <w:rPr>
          <w:b/>
          <w:sz w:val="28"/>
          <w:szCs w:val="28"/>
        </w:rPr>
      </w:pPr>
      <w:r>
        <w:rPr>
          <w:b/>
          <w:sz w:val="28"/>
          <w:szCs w:val="28"/>
        </w:rPr>
        <w:t>до звіту про виконання бюджету м.</w:t>
      </w:r>
      <w:r w:rsidR="009A260F">
        <w:rPr>
          <w:b/>
          <w:sz w:val="28"/>
          <w:szCs w:val="28"/>
        </w:rPr>
        <w:t xml:space="preserve"> </w:t>
      </w:r>
      <w:bookmarkStart w:id="0" w:name="_GoBack"/>
      <w:bookmarkEnd w:id="0"/>
      <w:r>
        <w:rPr>
          <w:b/>
          <w:sz w:val="28"/>
          <w:szCs w:val="28"/>
        </w:rPr>
        <w:t>Ковеля з</w:t>
      </w:r>
    </w:p>
    <w:p w:rsidR="001904C2" w:rsidRDefault="001904C2" w:rsidP="009A260F">
      <w:pPr>
        <w:pStyle w:val="a7"/>
        <w:spacing w:after="0"/>
        <w:ind w:firstLine="567"/>
        <w:jc w:val="center"/>
        <w:rPr>
          <w:b/>
          <w:sz w:val="28"/>
          <w:szCs w:val="28"/>
        </w:rPr>
      </w:pPr>
      <w:r>
        <w:rPr>
          <w:b/>
          <w:sz w:val="28"/>
          <w:szCs w:val="28"/>
        </w:rPr>
        <w:t>а  дев’ять місяців 2020 року</w:t>
      </w:r>
    </w:p>
    <w:p w:rsidR="001904C2" w:rsidRDefault="001904C2" w:rsidP="009A260F">
      <w:pPr>
        <w:pStyle w:val="a7"/>
        <w:spacing w:after="0"/>
        <w:ind w:firstLine="567"/>
        <w:jc w:val="both"/>
        <w:rPr>
          <w:b/>
          <w:sz w:val="28"/>
          <w:szCs w:val="28"/>
        </w:rPr>
      </w:pPr>
    </w:p>
    <w:p w:rsidR="001904C2" w:rsidRDefault="001904C2" w:rsidP="009A260F">
      <w:pPr>
        <w:pStyle w:val="a7"/>
        <w:spacing w:after="0"/>
        <w:ind w:firstLine="567"/>
        <w:jc w:val="center"/>
        <w:rPr>
          <w:b/>
          <w:sz w:val="28"/>
          <w:szCs w:val="28"/>
        </w:rPr>
      </w:pPr>
      <w:r>
        <w:rPr>
          <w:b/>
          <w:sz w:val="28"/>
          <w:szCs w:val="28"/>
        </w:rPr>
        <w:t>ДОХОДИ</w:t>
      </w:r>
    </w:p>
    <w:p w:rsidR="001904C2" w:rsidRPr="003A17AC" w:rsidRDefault="001904C2" w:rsidP="009A260F">
      <w:pPr>
        <w:pStyle w:val="31"/>
        <w:spacing w:after="0"/>
        <w:ind w:firstLine="567"/>
        <w:jc w:val="both"/>
        <w:rPr>
          <w:b/>
          <w:sz w:val="28"/>
          <w:szCs w:val="28"/>
        </w:rPr>
      </w:pPr>
      <w:r>
        <w:rPr>
          <w:sz w:val="28"/>
          <w:szCs w:val="28"/>
        </w:rPr>
        <w:t xml:space="preserve">Впродовж січня-вересня </w:t>
      </w:r>
      <w:r w:rsidRPr="003A17AC">
        <w:rPr>
          <w:sz w:val="28"/>
          <w:szCs w:val="28"/>
        </w:rPr>
        <w:t xml:space="preserve"> 20</w:t>
      </w:r>
      <w:r>
        <w:rPr>
          <w:sz w:val="28"/>
          <w:szCs w:val="28"/>
        </w:rPr>
        <w:t xml:space="preserve">20 року </w:t>
      </w:r>
      <w:r w:rsidRPr="003A17AC">
        <w:rPr>
          <w:sz w:val="28"/>
          <w:szCs w:val="28"/>
        </w:rPr>
        <w:t xml:space="preserve"> до загального та спеціального фондів міського бюджету, враховуючи міжбюджетні трансферти, зараховано </w:t>
      </w:r>
      <w:r>
        <w:rPr>
          <w:sz w:val="28"/>
          <w:szCs w:val="28"/>
        </w:rPr>
        <w:t>коштів в сумі 467643,5</w:t>
      </w:r>
      <w:r w:rsidRPr="003A17AC">
        <w:rPr>
          <w:sz w:val="28"/>
          <w:szCs w:val="28"/>
        </w:rPr>
        <w:t>тис. </w:t>
      </w:r>
      <w:r>
        <w:rPr>
          <w:sz w:val="28"/>
          <w:szCs w:val="28"/>
        </w:rPr>
        <w:t>грн.</w:t>
      </w:r>
      <w:r w:rsidRPr="003A17AC">
        <w:rPr>
          <w:sz w:val="28"/>
          <w:szCs w:val="28"/>
        </w:rPr>
        <w:t xml:space="preserve">, що складає </w:t>
      </w:r>
      <w:r>
        <w:rPr>
          <w:sz w:val="28"/>
          <w:szCs w:val="28"/>
        </w:rPr>
        <w:t xml:space="preserve">99,2 відсотка </w:t>
      </w:r>
      <w:r w:rsidRPr="003A17AC">
        <w:rPr>
          <w:sz w:val="28"/>
          <w:szCs w:val="28"/>
        </w:rPr>
        <w:t xml:space="preserve"> призначень звітного періоду</w:t>
      </w:r>
      <w:r>
        <w:rPr>
          <w:sz w:val="28"/>
          <w:szCs w:val="28"/>
        </w:rPr>
        <w:t xml:space="preserve">. </w:t>
      </w:r>
      <w:r w:rsidRPr="005A4EA0">
        <w:rPr>
          <w:sz w:val="28"/>
          <w:szCs w:val="28"/>
        </w:rPr>
        <w:t xml:space="preserve">Карантинні обмеження та заходи в зв’язку з пандемією </w:t>
      </w:r>
      <w:proofErr w:type="spellStart"/>
      <w:r w:rsidRPr="005A4EA0">
        <w:rPr>
          <w:sz w:val="28"/>
          <w:szCs w:val="28"/>
        </w:rPr>
        <w:t>коронавірусу</w:t>
      </w:r>
      <w:proofErr w:type="spellEnd"/>
      <w:r w:rsidRPr="005A4EA0">
        <w:rPr>
          <w:sz w:val="28"/>
          <w:szCs w:val="28"/>
        </w:rPr>
        <w:t xml:space="preserve">  істотно вплинули на  виконання планових обсягів </w:t>
      </w:r>
      <w:r>
        <w:rPr>
          <w:sz w:val="28"/>
          <w:szCs w:val="28"/>
        </w:rPr>
        <w:t xml:space="preserve">власних </w:t>
      </w:r>
      <w:r w:rsidRPr="005A4EA0">
        <w:rPr>
          <w:sz w:val="28"/>
          <w:szCs w:val="28"/>
        </w:rPr>
        <w:t xml:space="preserve">доходів </w:t>
      </w:r>
      <w:r>
        <w:rPr>
          <w:sz w:val="28"/>
          <w:szCs w:val="28"/>
        </w:rPr>
        <w:t xml:space="preserve">загального фонду </w:t>
      </w:r>
      <w:r w:rsidRPr="005A4EA0">
        <w:rPr>
          <w:sz w:val="28"/>
          <w:szCs w:val="28"/>
        </w:rPr>
        <w:t xml:space="preserve"> міського бюджету. </w:t>
      </w:r>
      <w:r>
        <w:rPr>
          <w:sz w:val="28"/>
          <w:szCs w:val="28"/>
        </w:rPr>
        <w:t>З</w:t>
      </w:r>
      <w:r w:rsidRPr="005A4EA0">
        <w:rPr>
          <w:sz w:val="28"/>
          <w:szCs w:val="28"/>
        </w:rPr>
        <w:t xml:space="preserve">начна кількість суб’єктів господарювання </w:t>
      </w:r>
      <w:r>
        <w:rPr>
          <w:sz w:val="28"/>
          <w:szCs w:val="28"/>
        </w:rPr>
        <w:t xml:space="preserve">частково призупинила або </w:t>
      </w:r>
      <w:r w:rsidRPr="005A4EA0">
        <w:rPr>
          <w:sz w:val="28"/>
          <w:szCs w:val="28"/>
        </w:rPr>
        <w:t>припини</w:t>
      </w:r>
      <w:r>
        <w:rPr>
          <w:sz w:val="28"/>
          <w:szCs w:val="28"/>
        </w:rPr>
        <w:t xml:space="preserve">ла </w:t>
      </w:r>
      <w:r w:rsidRPr="005A4EA0">
        <w:rPr>
          <w:sz w:val="28"/>
          <w:szCs w:val="28"/>
        </w:rPr>
        <w:t xml:space="preserve"> діяльність.  </w:t>
      </w:r>
      <w:r>
        <w:rPr>
          <w:sz w:val="28"/>
          <w:szCs w:val="28"/>
        </w:rPr>
        <w:t xml:space="preserve"> Внаслідок цього у</w:t>
      </w:r>
      <w:r w:rsidRPr="005A4EA0">
        <w:rPr>
          <w:sz w:val="28"/>
          <w:szCs w:val="28"/>
        </w:rPr>
        <w:t xml:space="preserve"> другій  половині березня, у квітні</w:t>
      </w:r>
      <w:r>
        <w:rPr>
          <w:sz w:val="28"/>
          <w:szCs w:val="28"/>
        </w:rPr>
        <w:t>-</w:t>
      </w:r>
      <w:r w:rsidRPr="005A4EA0">
        <w:rPr>
          <w:sz w:val="28"/>
          <w:szCs w:val="28"/>
        </w:rPr>
        <w:t>травні поточного року  надходження до міського бюджету суттєво  зменшилися</w:t>
      </w:r>
      <w:r>
        <w:rPr>
          <w:sz w:val="28"/>
          <w:szCs w:val="28"/>
        </w:rPr>
        <w:t xml:space="preserve">. За підсумками </w:t>
      </w:r>
      <w:r w:rsidRPr="005A4EA0">
        <w:rPr>
          <w:sz w:val="28"/>
          <w:szCs w:val="28"/>
        </w:rPr>
        <w:t xml:space="preserve"> січня-</w:t>
      </w:r>
      <w:r>
        <w:rPr>
          <w:sz w:val="28"/>
          <w:szCs w:val="28"/>
        </w:rPr>
        <w:t xml:space="preserve">вересня </w:t>
      </w:r>
      <w:r w:rsidRPr="005A4EA0">
        <w:rPr>
          <w:sz w:val="28"/>
          <w:szCs w:val="28"/>
        </w:rPr>
        <w:t xml:space="preserve">   2020 року до загального фонду міського</w:t>
      </w:r>
      <w:r>
        <w:rPr>
          <w:sz w:val="28"/>
          <w:szCs w:val="28"/>
        </w:rPr>
        <w:t xml:space="preserve"> бюджету</w:t>
      </w:r>
      <w:r w:rsidRPr="005A4EA0">
        <w:rPr>
          <w:sz w:val="28"/>
          <w:szCs w:val="28"/>
        </w:rPr>
        <w:t xml:space="preserve"> надійшло </w:t>
      </w:r>
      <w:r>
        <w:rPr>
          <w:sz w:val="28"/>
          <w:szCs w:val="28"/>
        </w:rPr>
        <w:t xml:space="preserve">податків і зборів </w:t>
      </w:r>
      <w:r w:rsidRPr="005A4EA0">
        <w:rPr>
          <w:sz w:val="28"/>
          <w:szCs w:val="28"/>
        </w:rPr>
        <w:t xml:space="preserve">в сумі  </w:t>
      </w:r>
      <w:r>
        <w:rPr>
          <w:sz w:val="28"/>
          <w:szCs w:val="28"/>
        </w:rPr>
        <w:t>295090,9тис</w:t>
      </w:r>
      <w:r w:rsidRPr="005A4EA0">
        <w:rPr>
          <w:sz w:val="28"/>
          <w:szCs w:val="28"/>
        </w:rPr>
        <w:t xml:space="preserve">.грн. </w:t>
      </w:r>
      <w:r>
        <w:rPr>
          <w:sz w:val="28"/>
          <w:szCs w:val="28"/>
        </w:rPr>
        <w:t xml:space="preserve">із запланованих 302538,8 </w:t>
      </w:r>
      <w:proofErr w:type="spellStart"/>
      <w:r>
        <w:rPr>
          <w:sz w:val="28"/>
          <w:szCs w:val="28"/>
        </w:rPr>
        <w:t>тис.</w:t>
      </w:r>
      <w:r w:rsidRPr="005A4EA0">
        <w:rPr>
          <w:sz w:val="28"/>
          <w:szCs w:val="28"/>
        </w:rPr>
        <w:t>грн</w:t>
      </w:r>
      <w:proofErr w:type="spellEnd"/>
      <w:r w:rsidRPr="005A4EA0">
        <w:rPr>
          <w:sz w:val="28"/>
          <w:szCs w:val="28"/>
        </w:rPr>
        <w:t>., тобто 9</w:t>
      </w:r>
      <w:r>
        <w:rPr>
          <w:sz w:val="28"/>
          <w:szCs w:val="28"/>
        </w:rPr>
        <w:t>7</w:t>
      </w:r>
      <w:r w:rsidRPr="005A4EA0">
        <w:rPr>
          <w:sz w:val="28"/>
          <w:szCs w:val="28"/>
        </w:rPr>
        <w:t xml:space="preserve">,5 </w:t>
      </w:r>
      <w:r>
        <w:rPr>
          <w:sz w:val="28"/>
          <w:szCs w:val="28"/>
        </w:rPr>
        <w:t>відсотків.</w:t>
      </w:r>
      <w:r w:rsidR="00BD4410">
        <w:rPr>
          <w:sz w:val="28"/>
          <w:szCs w:val="28"/>
        </w:rPr>
        <w:t xml:space="preserve"> </w:t>
      </w:r>
      <w:r>
        <w:rPr>
          <w:sz w:val="28"/>
          <w:szCs w:val="28"/>
        </w:rPr>
        <w:t xml:space="preserve">Недобір склав  7447,9 </w:t>
      </w:r>
      <w:proofErr w:type="spellStart"/>
      <w:r>
        <w:rPr>
          <w:sz w:val="28"/>
          <w:szCs w:val="28"/>
        </w:rPr>
        <w:t>тис.грн</w:t>
      </w:r>
      <w:proofErr w:type="spellEnd"/>
      <w:r>
        <w:rPr>
          <w:sz w:val="28"/>
          <w:szCs w:val="28"/>
        </w:rPr>
        <w:t xml:space="preserve">. </w:t>
      </w:r>
    </w:p>
    <w:p w:rsidR="001904C2" w:rsidRPr="00114403" w:rsidRDefault="009A260F" w:rsidP="006C725A">
      <w:pPr>
        <w:pStyle w:val="a7"/>
        <w:spacing w:after="0"/>
        <w:ind w:firstLine="567"/>
        <w:jc w:val="both"/>
        <w:rPr>
          <w:sz w:val="28"/>
          <w:szCs w:val="28"/>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6" type="#_x0000_t75" style="width:465.75pt;height:289.5pt;visibility:visible">
            <v:imagedata r:id="rId4" o:title=""/>
          </v:shape>
        </w:pict>
      </w:r>
    </w:p>
    <w:p w:rsidR="001904C2" w:rsidRDefault="001904C2" w:rsidP="006C725A">
      <w:pPr>
        <w:pStyle w:val="a7"/>
        <w:spacing w:after="0"/>
        <w:ind w:firstLine="567"/>
        <w:jc w:val="both"/>
        <w:rPr>
          <w:sz w:val="28"/>
          <w:szCs w:val="28"/>
        </w:rPr>
      </w:pPr>
      <w:r>
        <w:rPr>
          <w:sz w:val="28"/>
          <w:szCs w:val="28"/>
        </w:rPr>
        <w:t xml:space="preserve">З </w:t>
      </w:r>
      <w:r w:rsidRPr="0026242D">
        <w:rPr>
          <w:sz w:val="28"/>
          <w:szCs w:val="28"/>
        </w:rPr>
        <w:t xml:space="preserve">державного бюджету </w:t>
      </w:r>
      <w:r>
        <w:rPr>
          <w:sz w:val="28"/>
          <w:szCs w:val="28"/>
        </w:rPr>
        <w:t xml:space="preserve"> отримано базової дотації</w:t>
      </w:r>
      <w:r w:rsidR="00BD4410">
        <w:rPr>
          <w:sz w:val="28"/>
          <w:szCs w:val="28"/>
        </w:rPr>
        <w:t xml:space="preserve"> </w:t>
      </w:r>
      <w:r>
        <w:rPr>
          <w:sz w:val="28"/>
          <w:szCs w:val="28"/>
        </w:rPr>
        <w:t xml:space="preserve">в сумі 2515,5  </w:t>
      </w:r>
      <w:proofErr w:type="spellStart"/>
      <w:r>
        <w:rPr>
          <w:sz w:val="28"/>
          <w:szCs w:val="28"/>
        </w:rPr>
        <w:t>тис.грн</w:t>
      </w:r>
      <w:proofErr w:type="spellEnd"/>
      <w:r>
        <w:rPr>
          <w:sz w:val="28"/>
          <w:szCs w:val="28"/>
        </w:rPr>
        <w:t xml:space="preserve">., 100 </w:t>
      </w:r>
      <w:r w:rsidRPr="0026242D">
        <w:rPr>
          <w:sz w:val="28"/>
          <w:szCs w:val="28"/>
        </w:rPr>
        <w:t>відсотк</w:t>
      </w:r>
      <w:r>
        <w:rPr>
          <w:sz w:val="28"/>
          <w:szCs w:val="28"/>
        </w:rPr>
        <w:t xml:space="preserve">ів до  призначень на звітний період. Субвенцій з державного бюджету надійшло в сумі 111771,5 </w:t>
      </w:r>
      <w:proofErr w:type="spellStart"/>
      <w:r>
        <w:rPr>
          <w:sz w:val="28"/>
          <w:szCs w:val="28"/>
        </w:rPr>
        <w:t>тис.грн</w:t>
      </w:r>
      <w:proofErr w:type="spellEnd"/>
      <w:r>
        <w:rPr>
          <w:sz w:val="28"/>
          <w:szCs w:val="28"/>
        </w:rPr>
        <w:t xml:space="preserve">., 100 відсотків до затвердженого обсягу, з них освітньої – 98519,8 </w:t>
      </w:r>
      <w:proofErr w:type="spellStart"/>
      <w:r>
        <w:rPr>
          <w:sz w:val="28"/>
          <w:szCs w:val="28"/>
        </w:rPr>
        <w:t>тис.грн</w:t>
      </w:r>
      <w:proofErr w:type="spellEnd"/>
      <w:r>
        <w:rPr>
          <w:sz w:val="28"/>
          <w:szCs w:val="28"/>
        </w:rPr>
        <w:t xml:space="preserve">., медичної – 13251,7 </w:t>
      </w:r>
      <w:proofErr w:type="spellStart"/>
      <w:r>
        <w:rPr>
          <w:sz w:val="28"/>
          <w:szCs w:val="28"/>
        </w:rPr>
        <w:t>тис.грн</w:t>
      </w:r>
      <w:proofErr w:type="spellEnd"/>
      <w:r>
        <w:rPr>
          <w:sz w:val="28"/>
          <w:szCs w:val="28"/>
        </w:rPr>
        <w:t xml:space="preserve">.   </w:t>
      </w:r>
    </w:p>
    <w:p w:rsidR="001904C2" w:rsidRDefault="001904C2" w:rsidP="006C725A">
      <w:pPr>
        <w:pStyle w:val="a7"/>
        <w:spacing w:after="0"/>
        <w:ind w:firstLine="567"/>
        <w:jc w:val="both"/>
        <w:rPr>
          <w:bCs/>
          <w:sz w:val="28"/>
          <w:szCs w:val="28"/>
        </w:rPr>
      </w:pPr>
      <w:r w:rsidRPr="008734D5">
        <w:rPr>
          <w:sz w:val="28"/>
          <w:szCs w:val="28"/>
        </w:rPr>
        <w:t>Податку</w:t>
      </w:r>
      <w:r>
        <w:rPr>
          <w:sz w:val="28"/>
          <w:szCs w:val="28"/>
        </w:rPr>
        <w:t xml:space="preserve"> та збору</w:t>
      </w:r>
      <w:r w:rsidRPr="008734D5">
        <w:rPr>
          <w:sz w:val="28"/>
          <w:szCs w:val="28"/>
        </w:rPr>
        <w:t xml:space="preserve"> на доходи фізичних осіб </w:t>
      </w:r>
      <w:r>
        <w:rPr>
          <w:sz w:val="28"/>
          <w:szCs w:val="28"/>
        </w:rPr>
        <w:t>отримано</w:t>
      </w:r>
      <w:r w:rsidR="00BD4410">
        <w:rPr>
          <w:sz w:val="28"/>
          <w:szCs w:val="28"/>
        </w:rPr>
        <w:t xml:space="preserve"> до бюджету міста в сумі </w:t>
      </w:r>
      <w:r>
        <w:rPr>
          <w:sz w:val="28"/>
          <w:szCs w:val="28"/>
        </w:rPr>
        <w:t>137668,3</w:t>
      </w:r>
      <w:r w:rsidRPr="008734D5">
        <w:rPr>
          <w:sz w:val="28"/>
          <w:szCs w:val="28"/>
        </w:rPr>
        <w:t xml:space="preserve">тис.грн., що складає </w:t>
      </w:r>
      <w:r>
        <w:rPr>
          <w:sz w:val="28"/>
          <w:szCs w:val="28"/>
        </w:rPr>
        <w:t xml:space="preserve">94,5 </w:t>
      </w:r>
      <w:r w:rsidRPr="008734D5">
        <w:rPr>
          <w:sz w:val="28"/>
          <w:szCs w:val="28"/>
        </w:rPr>
        <w:t>відс</w:t>
      </w:r>
      <w:r>
        <w:rPr>
          <w:sz w:val="28"/>
          <w:szCs w:val="28"/>
        </w:rPr>
        <w:t>отка до запланованого показника на звітний період</w:t>
      </w:r>
      <w:r w:rsidRPr="008734D5">
        <w:rPr>
          <w:sz w:val="28"/>
          <w:szCs w:val="28"/>
        </w:rPr>
        <w:t xml:space="preserve">, </w:t>
      </w:r>
      <w:r>
        <w:rPr>
          <w:sz w:val="28"/>
          <w:szCs w:val="28"/>
        </w:rPr>
        <w:t>недобір-8020,2</w:t>
      </w:r>
      <w:r w:rsidRPr="008734D5">
        <w:rPr>
          <w:sz w:val="28"/>
          <w:szCs w:val="28"/>
        </w:rPr>
        <w:t>тис.грн.</w:t>
      </w:r>
      <w:r>
        <w:rPr>
          <w:sz w:val="28"/>
          <w:szCs w:val="28"/>
        </w:rPr>
        <w:t xml:space="preserve"> Ч</w:t>
      </w:r>
      <w:r w:rsidRPr="0060174A">
        <w:rPr>
          <w:sz w:val="28"/>
          <w:szCs w:val="28"/>
        </w:rPr>
        <w:t xml:space="preserve">ерез </w:t>
      </w:r>
      <w:r>
        <w:rPr>
          <w:sz w:val="28"/>
          <w:szCs w:val="28"/>
        </w:rPr>
        <w:t xml:space="preserve">запровадження  </w:t>
      </w:r>
      <w:r w:rsidRPr="0060174A">
        <w:rPr>
          <w:sz w:val="28"/>
          <w:szCs w:val="28"/>
        </w:rPr>
        <w:t>карантин</w:t>
      </w:r>
      <w:r>
        <w:rPr>
          <w:sz w:val="28"/>
          <w:szCs w:val="28"/>
        </w:rPr>
        <w:t xml:space="preserve">у тривалий час не працювали підприємства залізничного транспорту, торгівлі, громадського харчування інших галузей економіки, що призвело до </w:t>
      </w:r>
      <w:r w:rsidRPr="0060174A">
        <w:rPr>
          <w:sz w:val="28"/>
          <w:szCs w:val="28"/>
        </w:rPr>
        <w:t xml:space="preserve"> суттєво</w:t>
      </w:r>
      <w:r>
        <w:rPr>
          <w:sz w:val="28"/>
          <w:szCs w:val="28"/>
        </w:rPr>
        <w:t>го</w:t>
      </w:r>
      <w:r w:rsidRPr="0060174A">
        <w:rPr>
          <w:sz w:val="28"/>
          <w:szCs w:val="28"/>
        </w:rPr>
        <w:t xml:space="preserve"> скоро</w:t>
      </w:r>
      <w:r>
        <w:rPr>
          <w:sz w:val="28"/>
          <w:szCs w:val="28"/>
        </w:rPr>
        <w:t xml:space="preserve">чення трудової  </w:t>
      </w:r>
      <w:r w:rsidRPr="0060174A">
        <w:rPr>
          <w:sz w:val="28"/>
          <w:szCs w:val="28"/>
        </w:rPr>
        <w:t>зайнят</w:t>
      </w:r>
      <w:r>
        <w:rPr>
          <w:sz w:val="28"/>
          <w:szCs w:val="28"/>
        </w:rPr>
        <w:t xml:space="preserve">ості </w:t>
      </w:r>
      <w:r w:rsidRPr="0060174A">
        <w:rPr>
          <w:sz w:val="28"/>
          <w:szCs w:val="28"/>
        </w:rPr>
        <w:t xml:space="preserve"> населення</w:t>
      </w:r>
      <w:r>
        <w:rPr>
          <w:sz w:val="28"/>
          <w:szCs w:val="28"/>
        </w:rPr>
        <w:t xml:space="preserve"> міста, зменшення  нарахувань заробітної плати.</w:t>
      </w:r>
      <w:r w:rsidR="00BD4410">
        <w:rPr>
          <w:sz w:val="28"/>
          <w:szCs w:val="28"/>
        </w:rPr>
        <w:t xml:space="preserve"> </w:t>
      </w:r>
      <w:r>
        <w:rPr>
          <w:rStyle w:val="a9"/>
          <w:i w:val="0"/>
          <w:sz w:val="28"/>
          <w:szCs w:val="28"/>
        </w:rPr>
        <w:t xml:space="preserve">Порівняно з відповідним періодом 2019 року цих коштів отримано менше на 2256,7 тис. грн. при прогнозованому темпі росту на рівні 10 </w:t>
      </w:r>
      <w:r>
        <w:rPr>
          <w:rStyle w:val="a9"/>
          <w:i w:val="0"/>
          <w:sz w:val="28"/>
          <w:szCs w:val="28"/>
        </w:rPr>
        <w:lastRenderedPageBreak/>
        <w:t xml:space="preserve">відсотків. </w:t>
      </w:r>
      <w:r>
        <w:rPr>
          <w:sz w:val="28"/>
          <w:szCs w:val="28"/>
        </w:rPr>
        <w:t xml:space="preserve">Так, у січні-вересні поточного року порівняно з аналогічним періодом 2019 року  значно  скоротили обсяги перерахувань податку на доходи фізичних осіб до бюджету міста такі </w:t>
      </w:r>
      <w:r>
        <w:rPr>
          <w:bCs/>
          <w:sz w:val="28"/>
          <w:szCs w:val="28"/>
        </w:rPr>
        <w:t xml:space="preserve">підприємства: </w:t>
      </w:r>
    </w:p>
    <w:p w:rsidR="001904C2" w:rsidRDefault="001904C2" w:rsidP="006C725A">
      <w:pPr>
        <w:pStyle w:val="a7"/>
        <w:spacing w:after="0"/>
        <w:ind w:firstLine="567"/>
        <w:jc w:val="both"/>
        <w:rPr>
          <w:bCs/>
          <w:sz w:val="28"/>
          <w:szCs w:val="28"/>
        </w:rPr>
      </w:pPr>
      <w:r>
        <w:rPr>
          <w:bCs/>
          <w:sz w:val="28"/>
          <w:szCs w:val="28"/>
        </w:rPr>
        <w:t xml:space="preserve">- Регіональна філія «Львівська залізниця» ПАТ «Укрзалізниця», надходження   </w:t>
      </w:r>
      <w:proofErr w:type="spellStart"/>
      <w:r>
        <w:rPr>
          <w:bCs/>
          <w:sz w:val="28"/>
          <w:szCs w:val="28"/>
        </w:rPr>
        <w:t>ПДФО</w:t>
      </w:r>
      <w:proofErr w:type="spellEnd"/>
      <w:r>
        <w:rPr>
          <w:bCs/>
          <w:sz w:val="28"/>
          <w:szCs w:val="28"/>
        </w:rPr>
        <w:t xml:space="preserve"> зменшились  на 1754,5 </w:t>
      </w:r>
      <w:proofErr w:type="spellStart"/>
      <w:r>
        <w:rPr>
          <w:bCs/>
          <w:sz w:val="28"/>
          <w:szCs w:val="28"/>
        </w:rPr>
        <w:t>тис.грн</w:t>
      </w:r>
      <w:proofErr w:type="spellEnd"/>
      <w:r>
        <w:rPr>
          <w:bCs/>
          <w:sz w:val="28"/>
          <w:szCs w:val="28"/>
        </w:rPr>
        <w:t xml:space="preserve">.; </w:t>
      </w:r>
    </w:p>
    <w:p w:rsidR="001904C2" w:rsidRDefault="001904C2" w:rsidP="006C725A">
      <w:pPr>
        <w:pStyle w:val="a7"/>
        <w:spacing w:after="0"/>
        <w:ind w:firstLine="567"/>
        <w:jc w:val="both"/>
        <w:rPr>
          <w:bCs/>
          <w:sz w:val="28"/>
          <w:szCs w:val="28"/>
        </w:rPr>
      </w:pPr>
      <w:r>
        <w:rPr>
          <w:bCs/>
          <w:sz w:val="28"/>
          <w:szCs w:val="28"/>
        </w:rPr>
        <w:t>-  Філія  «Пасажирська компанія»</w:t>
      </w:r>
      <w:r w:rsidR="00BD4410">
        <w:rPr>
          <w:bCs/>
          <w:sz w:val="28"/>
          <w:szCs w:val="28"/>
        </w:rPr>
        <w:t xml:space="preserve"> </w:t>
      </w:r>
      <w:r>
        <w:rPr>
          <w:bCs/>
          <w:sz w:val="28"/>
          <w:szCs w:val="28"/>
        </w:rPr>
        <w:t xml:space="preserve">АТ «Укрзалізниця» на 2897,3 </w:t>
      </w:r>
      <w:proofErr w:type="spellStart"/>
      <w:r>
        <w:rPr>
          <w:bCs/>
          <w:sz w:val="28"/>
          <w:szCs w:val="28"/>
        </w:rPr>
        <w:t>тис.грн</w:t>
      </w:r>
      <w:proofErr w:type="spellEnd"/>
      <w:r>
        <w:rPr>
          <w:bCs/>
          <w:sz w:val="28"/>
          <w:szCs w:val="28"/>
        </w:rPr>
        <w:t xml:space="preserve">.;      </w:t>
      </w:r>
    </w:p>
    <w:p w:rsidR="001904C2" w:rsidRDefault="001904C2" w:rsidP="006C725A">
      <w:pPr>
        <w:pStyle w:val="a7"/>
        <w:spacing w:after="0"/>
        <w:ind w:firstLine="567"/>
        <w:jc w:val="both"/>
        <w:rPr>
          <w:bCs/>
          <w:sz w:val="28"/>
          <w:szCs w:val="28"/>
        </w:rPr>
      </w:pPr>
      <w:r>
        <w:rPr>
          <w:sz w:val="28"/>
          <w:szCs w:val="28"/>
        </w:rPr>
        <w:t xml:space="preserve">-  </w:t>
      </w:r>
      <w:proofErr w:type="spellStart"/>
      <w:r>
        <w:rPr>
          <w:sz w:val="28"/>
          <w:szCs w:val="28"/>
        </w:rPr>
        <w:t>ТзДВ</w:t>
      </w:r>
      <w:proofErr w:type="spellEnd"/>
      <w:r>
        <w:rPr>
          <w:sz w:val="28"/>
          <w:szCs w:val="28"/>
        </w:rPr>
        <w:t xml:space="preserve"> «Гал-Кат» на 2178,9 </w:t>
      </w:r>
      <w:proofErr w:type="spellStart"/>
      <w:r>
        <w:rPr>
          <w:sz w:val="28"/>
          <w:szCs w:val="28"/>
        </w:rPr>
        <w:t>тис.грн</w:t>
      </w:r>
      <w:proofErr w:type="spellEnd"/>
      <w:r>
        <w:rPr>
          <w:sz w:val="28"/>
          <w:szCs w:val="28"/>
        </w:rPr>
        <w:t>.;</w:t>
      </w:r>
    </w:p>
    <w:p w:rsidR="001904C2" w:rsidRDefault="001904C2" w:rsidP="006C725A">
      <w:pPr>
        <w:pStyle w:val="a7"/>
        <w:spacing w:after="0"/>
        <w:ind w:firstLine="567"/>
        <w:jc w:val="both"/>
        <w:rPr>
          <w:sz w:val="28"/>
          <w:szCs w:val="28"/>
        </w:rPr>
      </w:pPr>
      <w:r>
        <w:rPr>
          <w:sz w:val="28"/>
          <w:szCs w:val="28"/>
        </w:rPr>
        <w:t>-  ТОВ «</w:t>
      </w:r>
      <w:proofErr w:type="spellStart"/>
      <w:r>
        <w:rPr>
          <w:sz w:val="28"/>
          <w:szCs w:val="28"/>
        </w:rPr>
        <w:t>ВКФ</w:t>
      </w:r>
      <w:proofErr w:type="spellEnd"/>
      <w:r>
        <w:rPr>
          <w:sz w:val="28"/>
          <w:szCs w:val="28"/>
        </w:rPr>
        <w:t xml:space="preserve"> КОВЕЛЬ» на 775,7 </w:t>
      </w:r>
      <w:proofErr w:type="spellStart"/>
      <w:r>
        <w:rPr>
          <w:sz w:val="28"/>
          <w:szCs w:val="28"/>
        </w:rPr>
        <w:t>тис.грн</w:t>
      </w:r>
      <w:proofErr w:type="spellEnd"/>
      <w:r>
        <w:rPr>
          <w:sz w:val="28"/>
          <w:szCs w:val="28"/>
        </w:rPr>
        <w:t>.;</w:t>
      </w:r>
    </w:p>
    <w:p w:rsidR="001904C2" w:rsidRDefault="001904C2" w:rsidP="006C725A">
      <w:pPr>
        <w:pStyle w:val="a7"/>
        <w:spacing w:after="0"/>
        <w:ind w:firstLine="567"/>
        <w:jc w:val="both"/>
        <w:rPr>
          <w:sz w:val="28"/>
          <w:szCs w:val="28"/>
        </w:rPr>
      </w:pPr>
      <w:r>
        <w:rPr>
          <w:sz w:val="28"/>
          <w:szCs w:val="28"/>
        </w:rPr>
        <w:t>-  ТОВ «</w:t>
      </w:r>
      <w:proofErr w:type="spellStart"/>
      <w:r>
        <w:rPr>
          <w:sz w:val="28"/>
          <w:szCs w:val="28"/>
        </w:rPr>
        <w:t>ВОЛМА</w:t>
      </w:r>
      <w:proofErr w:type="spellEnd"/>
      <w:r>
        <w:rPr>
          <w:sz w:val="28"/>
          <w:szCs w:val="28"/>
        </w:rPr>
        <w:t xml:space="preserve">» на 770,1 </w:t>
      </w:r>
      <w:proofErr w:type="spellStart"/>
      <w:r>
        <w:rPr>
          <w:sz w:val="28"/>
          <w:szCs w:val="28"/>
        </w:rPr>
        <w:t>тис.грн</w:t>
      </w:r>
      <w:proofErr w:type="spellEnd"/>
      <w:r>
        <w:rPr>
          <w:sz w:val="28"/>
          <w:szCs w:val="28"/>
        </w:rPr>
        <w:t xml:space="preserve">.; </w:t>
      </w:r>
    </w:p>
    <w:p w:rsidR="001904C2" w:rsidRDefault="001904C2" w:rsidP="006C725A">
      <w:pPr>
        <w:pStyle w:val="a7"/>
        <w:spacing w:after="0"/>
        <w:ind w:firstLine="567"/>
        <w:jc w:val="both"/>
        <w:rPr>
          <w:sz w:val="28"/>
          <w:szCs w:val="28"/>
        </w:rPr>
      </w:pPr>
      <w:r>
        <w:rPr>
          <w:sz w:val="28"/>
          <w:szCs w:val="28"/>
        </w:rPr>
        <w:t xml:space="preserve">-  ТзОВ «Сільмаш» на 300,9 </w:t>
      </w:r>
      <w:proofErr w:type="spellStart"/>
      <w:r>
        <w:rPr>
          <w:sz w:val="28"/>
          <w:szCs w:val="28"/>
        </w:rPr>
        <w:t>тис.грн</w:t>
      </w:r>
      <w:proofErr w:type="spellEnd"/>
      <w:r>
        <w:rPr>
          <w:sz w:val="28"/>
          <w:szCs w:val="28"/>
        </w:rPr>
        <w:t>.;</w:t>
      </w:r>
    </w:p>
    <w:p w:rsidR="001904C2" w:rsidRDefault="001904C2" w:rsidP="006C725A">
      <w:pPr>
        <w:pStyle w:val="a7"/>
        <w:spacing w:after="0"/>
        <w:ind w:firstLine="567"/>
        <w:jc w:val="both"/>
        <w:rPr>
          <w:sz w:val="28"/>
          <w:szCs w:val="28"/>
        </w:rPr>
      </w:pPr>
      <w:r>
        <w:rPr>
          <w:sz w:val="28"/>
          <w:szCs w:val="28"/>
        </w:rPr>
        <w:t xml:space="preserve">-   </w:t>
      </w:r>
      <w:proofErr w:type="spellStart"/>
      <w:r>
        <w:rPr>
          <w:sz w:val="28"/>
          <w:szCs w:val="28"/>
        </w:rPr>
        <w:t>ТДВ</w:t>
      </w:r>
      <w:proofErr w:type="spellEnd"/>
      <w:r>
        <w:rPr>
          <w:sz w:val="28"/>
          <w:szCs w:val="28"/>
        </w:rPr>
        <w:t xml:space="preserve"> «Ковельське </w:t>
      </w:r>
      <w:proofErr w:type="spellStart"/>
      <w:r>
        <w:rPr>
          <w:sz w:val="28"/>
          <w:szCs w:val="28"/>
        </w:rPr>
        <w:t>АТП</w:t>
      </w:r>
      <w:proofErr w:type="spellEnd"/>
      <w:r>
        <w:rPr>
          <w:sz w:val="28"/>
          <w:szCs w:val="28"/>
        </w:rPr>
        <w:t xml:space="preserve">» на 589,2 </w:t>
      </w:r>
      <w:proofErr w:type="spellStart"/>
      <w:r>
        <w:rPr>
          <w:sz w:val="28"/>
          <w:szCs w:val="28"/>
        </w:rPr>
        <w:t>тис.грн</w:t>
      </w:r>
      <w:proofErr w:type="spellEnd"/>
      <w:r>
        <w:rPr>
          <w:sz w:val="28"/>
          <w:szCs w:val="28"/>
        </w:rPr>
        <w:t>.;,</w:t>
      </w:r>
    </w:p>
    <w:p w:rsidR="001904C2" w:rsidRDefault="001904C2" w:rsidP="006C725A">
      <w:pPr>
        <w:pStyle w:val="a7"/>
        <w:spacing w:after="0"/>
        <w:ind w:firstLine="567"/>
        <w:jc w:val="both"/>
        <w:rPr>
          <w:sz w:val="28"/>
          <w:szCs w:val="28"/>
        </w:rPr>
      </w:pPr>
      <w:r>
        <w:rPr>
          <w:sz w:val="28"/>
          <w:szCs w:val="28"/>
        </w:rPr>
        <w:t>-   ТОВ «Волинь-</w:t>
      </w:r>
      <w:proofErr w:type="spellStart"/>
      <w:r>
        <w:rPr>
          <w:sz w:val="28"/>
          <w:szCs w:val="28"/>
        </w:rPr>
        <w:t>Кальвіс</w:t>
      </w:r>
      <w:proofErr w:type="spellEnd"/>
      <w:r>
        <w:rPr>
          <w:sz w:val="28"/>
          <w:szCs w:val="28"/>
        </w:rPr>
        <w:t xml:space="preserve">» на   401,0 </w:t>
      </w:r>
      <w:proofErr w:type="spellStart"/>
      <w:r>
        <w:rPr>
          <w:sz w:val="28"/>
          <w:szCs w:val="28"/>
        </w:rPr>
        <w:t>тис.грн</w:t>
      </w:r>
      <w:proofErr w:type="spellEnd"/>
      <w:r>
        <w:rPr>
          <w:sz w:val="28"/>
          <w:szCs w:val="28"/>
        </w:rPr>
        <w:t>.;</w:t>
      </w:r>
    </w:p>
    <w:p w:rsidR="001904C2" w:rsidRDefault="00BD4410" w:rsidP="006C725A">
      <w:pPr>
        <w:pStyle w:val="a7"/>
        <w:spacing w:after="0"/>
        <w:ind w:firstLine="567"/>
        <w:jc w:val="both"/>
        <w:rPr>
          <w:sz w:val="28"/>
          <w:szCs w:val="28"/>
        </w:rPr>
      </w:pPr>
      <w:r>
        <w:rPr>
          <w:sz w:val="28"/>
          <w:szCs w:val="28"/>
        </w:rPr>
        <w:t>-   ТзОВ «</w:t>
      </w:r>
      <w:proofErr w:type="spellStart"/>
      <w:r w:rsidR="001904C2">
        <w:rPr>
          <w:sz w:val="28"/>
          <w:szCs w:val="28"/>
        </w:rPr>
        <w:t>К.П</w:t>
      </w:r>
      <w:proofErr w:type="spellEnd"/>
      <w:r w:rsidR="001904C2">
        <w:rPr>
          <w:sz w:val="28"/>
          <w:szCs w:val="28"/>
        </w:rPr>
        <w:t xml:space="preserve">. Верес» на 244,0 </w:t>
      </w:r>
      <w:proofErr w:type="spellStart"/>
      <w:r w:rsidR="001904C2">
        <w:rPr>
          <w:sz w:val="28"/>
          <w:szCs w:val="28"/>
        </w:rPr>
        <w:t>тис.грн</w:t>
      </w:r>
      <w:proofErr w:type="spellEnd"/>
      <w:r w:rsidR="001904C2">
        <w:rPr>
          <w:sz w:val="28"/>
          <w:szCs w:val="28"/>
        </w:rPr>
        <w:t xml:space="preserve">. </w:t>
      </w:r>
    </w:p>
    <w:p w:rsidR="001904C2" w:rsidRDefault="001904C2" w:rsidP="006C725A">
      <w:pPr>
        <w:pStyle w:val="21"/>
        <w:spacing w:after="0" w:line="240" w:lineRule="auto"/>
        <w:ind w:left="0" w:firstLine="567"/>
        <w:jc w:val="both"/>
      </w:pPr>
    </w:p>
    <w:p w:rsidR="001904C2" w:rsidRPr="00055FC8" w:rsidRDefault="00BD4410" w:rsidP="006C725A">
      <w:pPr>
        <w:pStyle w:val="21"/>
        <w:spacing w:after="0" w:line="240" w:lineRule="auto"/>
        <w:ind w:left="0" w:firstLine="567"/>
        <w:jc w:val="both"/>
      </w:pPr>
      <w:r>
        <w:rPr>
          <w:noProof/>
          <w:lang w:val="en-US" w:eastAsia="en-US"/>
        </w:rPr>
        <w:pict>
          <v:shape id="Рисунок 3" o:spid="_x0000_i1027" type="#_x0000_t75" style="width:465.75pt;height:290.25pt;visibility:visible">
            <v:imagedata r:id="rId5" o:title=""/>
          </v:shape>
        </w:pict>
      </w:r>
    </w:p>
    <w:p w:rsidR="001904C2" w:rsidRDefault="001904C2" w:rsidP="006C725A">
      <w:pPr>
        <w:pStyle w:val="21"/>
        <w:spacing w:after="0" w:line="240" w:lineRule="auto"/>
        <w:ind w:left="0" w:firstLine="567"/>
        <w:jc w:val="both"/>
      </w:pPr>
    </w:p>
    <w:p w:rsidR="001904C2" w:rsidRDefault="001904C2" w:rsidP="006C725A">
      <w:pPr>
        <w:pStyle w:val="21"/>
        <w:spacing w:after="0" w:line="240" w:lineRule="auto"/>
        <w:ind w:left="0" w:firstLine="567"/>
        <w:jc w:val="both"/>
        <w:rPr>
          <w:sz w:val="28"/>
          <w:szCs w:val="28"/>
        </w:rPr>
      </w:pPr>
      <w:r>
        <w:rPr>
          <w:sz w:val="28"/>
          <w:szCs w:val="28"/>
        </w:rPr>
        <w:t>П</w:t>
      </w:r>
      <w:r w:rsidRPr="00745AA0">
        <w:rPr>
          <w:sz w:val="28"/>
          <w:szCs w:val="28"/>
        </w:rPr>
        <w:t xml:space="preserve">одатку на прибуток </w:t>
      </w:r>
      <w:r>
        <w:rPr>
          <w:sz w:val="28"/>
          <w:szCs w:val="28"/>
        </w:rPr>
        <w:t xml:space="preserve"> від </w:t>
      </w:r>
      <w:r w:rsidRPr="00745AA0">
        <w:rPr>
          <w:sz w:val="28"/>
          <w:szCs w:val="28"/>
        </w:rPr>
        <w:t xml:space="preserve">підприємств  комунальної власності </w:t>
      </w:r>
      <w:r>
        <w:rPr>
          <w:sz w:val="28"/>
          <w:szCs w:val="28"/>
        </w:rPr>
        <w:t>зараховано у звітному періоді в сумі 2207,0</w:t>
      </w:r>
      <w:r w:rsidRPr="00745AA0">
        <w:rPr>
          <w:sz w:val="28"/>
          <w:szCs w:val="28"/>
        </w:rPr>
        <w:t>тис.грн.</w:t>
      </w:r>
      <w:r>
        <w:rPr>
          <w:sz w:val="28"/>
          <w:szCs w:val="28"/>
        </w:rPr>
        <w:t xml:space="preserve">, що в 1,2 перевищує плановий показник, додатково залучено 437,5 </w:t>
      </w:r>
      <w:proofErr w:type="spellStart"/>
      <w:r>
        <w:rPr>
          <w:sz w:val="28"/>
          <w:szCs w:val="28"/>
        </w:rPr>
        <w:t>тис.грн</w:t>
      </w:r>
      <w:proofErr w:type="spellEnd"/>
      <w:r>
        <w:rPr>
          <w:sz w:val="28"/>
          <w:szCs w:val="28"/>
        </w:rPr>
        <w:t xml:space="preserve">. </w:t>
      </w:r>
      <w:r w:rsidRPr="00745AA0">
        <w:rPr>
          <w:sz w:val="28"/>
          <w:szCs w:val="28"/>
        </w:rPr>
        <w:t xml:space="preserve">В порівнянні з відповідним періодом попереднього року обсяг цих надходжень зріс на </w:t>
      </w:r>
      <w:r>
        <w:rPr>
          <w:sz w:val="28"/>
          <w:szCs w:val="28"/>
        </w:rPr>
        <w:t xml:space="preserve">526,3 </w:t>
      </w:r>
      <w:proofErr w:type="spellStart"/>
      <w:r>
        <w:rPr>
          <w:sz w:val="28"/>
          <w:szCs w:val="28"/>
        </w:rPr>
        <w:t>тис.грн</w:t>
      </w:r>
      <w:proofErr w:type="spellEnd"/>
      <w:r>
        <w:rPr>
          <w:sz w:val="28"/>
          <w:szCs w:val="28"/>
        </w:rPr>
        <w:t xml:space="preserve">. </w:t>
      </w:r>
      <w:r w:rsidRPr="00745AA0">
        <w:rPr>
          <w:sz w:val="28"/>
          <w:szCs w:val="28"/>
        </w:rPr>
        <w:t xml:space="preserve">Так, у </w:t>
      </w:r>
      <w:r>
        <w:rPr>
          <w:sz w:val="28"/>
          <w:szCs w:val="28"/>
        </w:rPr>
        <w:t xml:space="preserve"> січні-вересні </w:t>
      </w:r>
      <w:r w:rsidRPr="00745AA0">
        <w:rPr>
          <w:sz w:val="28"/>
          <w:szCs w:val="28"/>
        </w:rPr>
        <w:t xml:space="preserve">перераховано до бюджету </w:t>
      </w:r>
      <w:proofErr w:type="spellStart"/>
      <w:r w:rsidRPr="00745AA0">
        <w:rPr>
          <w:sz w:val="28"/>
          <w:szCs w:val="28"/>
        </w:rPr>
        <w:t>ПТМ</w:t>
      </w:r>
      <w:proofErr w:type="spellEnd"/>
      <w:r w:rsidRPr="00745AA0">
        <w:rPr>
          <w:sz w:val="28"/>
          <w:szCs w:val="28"/>
        </w:rPr>
        <w:t xml:space="preserve"> «</w:t>
      </w:r>
      <w:proofErr w:type="spellStart"/>
      <w:r w:rsidRPr="00745AA0">
        <w:rPr>
          <w:sz w:val="28"/>
          <w:szCs w:val="28"/>
        </w:rPr>
        <w:t>Ковельтепло</w:t>
      </w:r>
      <w:proofErr w:type="spellEnd"/>
      <w:r w:rsidRPr="00745AA0">
        <w:rPr>
          <w:sz w:val="28"/>
          <w:szCs w:val="28"/>
        </w:rPr>
        <w:t xml:space="preserve">» податку на прибуток  в сумі </w:t>
      </w:r>
      <w:r>
        <w:rPr>
          <w:sz w:val="28"/>
          <w:szCs w:val="28"/>
        </w:rPr>
        <w:t>1741,5 тис.грн.,РЖКП-1</w:t>
      </w:r>
      <w:r w:rsidRPr="00745AA0">
        <w:rPr>
          <w:sz w:val="28"/>
          <w:szCs w:val="28"/>
        </w:rPr>
        <w:t xml:space="preserve"> – </w:t>
      </w:r>
      <w:r>
        <w:rPr>
          <w:sz w:val="28"/>
          <w:szCs w:val="28"/>
        </w:rPr>
        <w:t>110,1</w:t>
      </w:r>
      <w:r w:rsidRPr="00745AA0">
        <w:rPr>
          <w:sz w:val="28"/>
          <w:szCs w:val="28"/>
        </w:rPr>
        <w:t>тис.грн., РЖКП-2-</w:t>
      </w:r>
      <w:r>
        <w:rPr>
          <w:sz w:val="28"/>
          <w:szCs w:val="28"/>
        </w:rPr>
        <w:t>252,3</w:t>
      </w:r>
      <w:r w:rsidRPr="00745AA0">
        <w:rPr>
          <w:sz w:val="28"/>
          <w:szCs w:val="28"/>
        </w:rPr>
        <w:t>тис.грн.</w:t>
      </w:r>
      <w:r>
        <w:rPr>
          <w:sz w:val="28"/>
          <w:szCs w:val="28"/>
        </w:rPr>
        <w:t xml:space="preserve">,  КП «Добробут»-38,1тис.грн., архітектурним бюро м. Ковель-16,1 </w:t>
      </w:r>
      <w:proofErr w:type="spellStart"/>
      <w:r>
        <w:rPr>
          <w:sz w:val="28"/>
          <w:szCs w:val="28"/>
        </w:rPr>
        <w:t>тис.грн</w:t>
      </w:r>
      <w:proofErr w:type="spellEnd"/>
      <w:r>
        <w:rPr>
          <w:sz w:val="28"/>
          <w:szCs w:val="28"/>
        </w:rPr>
        <w:t xml:space="preserve">., </w:t>
      </w:r>
      <w:proofErr w:type="spellStart"/>
      <w:r>
        <w:rPr>
          <w:sz w:val="28"/>
          <w:szCs w:val="28"/>
        </w:rPr>
        <w:t>УВКГ</w:t>
      </w:r>
      <w:proofErr w:type="spellEnd"/>
      <w:r>
        <w:rPr>
          <w:sz w:val="28"/>
          <w:szCs w:val="28"/>
        </w:rPr>
        <w:t xml:space="preserve"> «</w:t>
      </w:r>
      <w:proofErr w:type="spellStart"/>
      <w:r>
        <w:rPr>
          <w:sz w:val="28"/>
          <w:szCs w:val="28"/>
        </w:rPr>
        <w:t>Ковельводоканал</w:t>
      </w:r>
      <w:proofErr w:type="spellEnd"/>
      <w:r>
        <w:rPr>
          <w:sz w:val="28"/>
          <w:szCs w:val="28"/>
        </w:rPr>
        <w:t>» - 47,7</w:t>
      </w:r>
      <w:r w:rsidRPr="00745AA0">
        <w:rPr>
          <w:sz w:val="28"/>
          <w:szCs w:val="28"/>
        </w:rPr>
        <w:t xml:space="preserve">тис.грн. </w:t>
      </w:r>
    </w:p>
    <w:p w:rsidR="001904C2" w:rsidRDefault="001904C2" w:rsidP="006C725A">
      <w:pPr>
        <w:pStyle w:val="21"/>
        <w:spacing w:after="0" w:line="240" w:lineRule="auto"/>
        <w:ind w:left="0" w:firstLine="567"/>
        <w:jc w:val="both"/>
        <w:rPr>
          <w:sz w:val="28"/>
          <w:szCs w:val="28"/>
        </w:rPr>
      </w:pPr>
      <w:r>
        <w:rPr>
          <w:sz w:val="28"/>
          <w:szCs w:val="28"/>
        </w:rPr>
        <w:t xml:space="preserve">Акцизного  податку з реалізації </w:t>
      </w:r>
      <w:r w:rsidRPr="008734D5">
        <w:rPr>
          <w:sz w:val="28"/>
          <w:szCs w:val="28"/>
        </w:rPr>
        <w:t>суб’єктами</w:t>
      </w:r>
      <w:r>
        <w:rPr>
          <w:sz w:val="28"/>
          <w:szCs w:val="28"/>
        </w:rPr>
        <w:t xml:space="preserve"> </w:t>
      </w:r>
      <w:r w:rsidRPr="008734D5">
        <w:rPr>
          <w:sz w:val="28"/>
          <w:szCs w:val="28"/>
        </w:rPr>
        <w:t>господарювання</w:t>
      </w:r>
      <w:r>
        <w:rPr>
          <w:sz w:val="28"/>
          <w:szCs w:val="28"/>
        </w:rPr>
        <w:t xml:space="preserve"> роздрібної торгівлі підакцизних товарів, а саме </w:t>
      </w:r>
      <w:r w:rsidRPr="0048050D">
        <w:rPr>
          <w:sz w:val="28"/>
          <w:szCs w:val="28"/>
        </w:rPr>
        <w:t>алкогольних</w:t>
      </w:r>
      <w:r>
        <w:rPr>
          <w:sz w:val="28"/>
          <w:szCs w:val="28"/>
        </w:rPr>
        <w:t xml:space="preserve"> та</w:t>
      </w:r>
      <w:r w:rsidRPr="0048050D">
        <w:rPr>
          <w:sz w:val="28"/>
          <w:szCs w:val="28"/>
        </w:rPr>
        <w:t xml:space="preserve"> тютюнових виробів </w:t>
      </w:r>
      <w:r>
        <w:rPr>
          <w:sz w:val="28"/>
          <w:szCs w:val="28"/>
        </w:rPr>
        <w:t xml:space="preserve">отримано </w:t>
      </w:r>
      <w:r w:rsidRPr="0048050D">
        <w:rPr>
          <w:sz w:val="28"/>
          <w:szCs w:val="28"/>
        </w:rPr>
        <w:t xml:space="preserve">в сумі </w:t>
      </w:r>
      <w:r>
        <w:rPr>
          <w:sz w:val="28"/>
          <w:szCs w:val="28"/>
        </w:rPr>
        <w:t>16724,9</w:t>
      </w:r>
      <w:r w:rsidRPr="0048050D">
        <w:rPr>
          <w:sz w:val="28"/>
          <w:szCs w:val="28"/>
        </w:rPr>
        <w:t xml:space="preserve">тис.грн., або </w:t>
      </w:r>
      <w:r>
        <w:rPr>
          <w:sz w:val="28"/>
          <w:szCs w:val="28"/>
        </w:rPr>
        <w:t>99,8</w:t>
      </w:r>
      <w:r w:rsidRPr="0048050D">
        <w:rPr>
          <w:sz w:val="28"/>
          <w:szCs w:val="28"/>
        </w:rPr>
        <w:t xml:space="preserve"> відсотка </w:t>
      </w:r>
      <w:r>
        <w:rPr>
          <w:sz w:val="28"/>
          <w:szCs w:val="28"/>
        </w:rPr>
        <w:t>до затвердженого обсягу</w:t>
      </w:r>
      <w:r w:rsidRPr="0048050D">
        <w:rPr>
          <w:sz w:val="28"/>
          <w:szCs w:val="28"/>
        </w:rPr>
        <w:t xml:space="preserve">. </w:t>
      </w:r>
      <w:r>
        <w:rPr>
          <w:sz w:val="28"/>
          <w:szCs w:val="28"/>
        </w:rPr>
        <w:t xml:space="preserve"> Однак, порівняно з відповідним показником минулого року цих коштів надійшло більше на 1495,4 </w:t>
      </w:r>
      <w:proofErr w:type="spellStart"/>
      <w:r>
        <w:rPr>
          <w:sz w:val="28"/>
          <w:szCs w:val="28"/>
        </w:rPr>
        <w:t>тис.грн</w:t>
      </w:r>
      <w:proofErr w:type="spellEnd"/>
      <w:r>
        <w:rPr>
          <w:sz w:val="28"/>
          <w:szCs w:val="28"/>
        </w:rPr>
        <w:t xml:space="preserve">. (9,8%). </w:t>
      </w:r>
      <w:r w:rsidRPr="0048050D">
        <w:rPr>
          <w:sz w:val="28"/>
          <w:szCs w:val="28"/>
        </w:rPr>
        <w:t>Найбільш</w:t>
      </w:r>
      <w:r>
        <w:rPr>
          <w:sz w:val="28"/>
          <w:szCs w:val="28"/>
        </w:rPr>
        <w:t>им платником, а саме  ТОВ «</w:t>
      </w:r>
      <w:proofErr w:type="spellStart"/>
      <w:r>
        <w:rPr>
          <w:sz w:val="28"/>
          <w:szCs w:val="28"/>
        </w:rPr>
        <w:t>Тедіс</w:t>
      </w:r>
      <w:proofErr w:type="spellEnd"/>
      <w:r>
        <w:rPr>
          <w:sz w:val="28"/>
          <w:szCs w:val="28"/>
        </w:rPr>
        <w:t xml:space="preserve"> Україна» значно зросли обсяги перерахувань зазначеного податку </w:t>
      </w:r>
      <w:r>
        <w:rPr>
          <w:sz w:val="28"/>
          <w:szCs w:val="28"/>
        </w:rPr>
        <w:lastRenderedPageBreak/>
        <w:t>до міського бюджету. Так, у січні-вересні поточного року від ТОВ «</w:t>
      </w:r>
      <w:proofErr w:type="spellStart"/>
      <w:r>
        <w:rPr>
          <w:sz w:val="28"/>
          <w:szCs w:val="28"/>
        </w:rPr>
        <w:t>Тедіс</w:t>
      </w:r>
      <w:proofErr w:type="spellEnd"/>
      <w:r>
        <w:rPr>
          <w:sz w:val="28"/>
          <w:szCs w:val="28"/>
        </w:rPr>
        <w:t xml:space="preserve"> Україна» надійшло акцизного податку в сумі 5848,5 </w:t>
      </w:r>
      <w:proofErr w:type="spellStart"/>
      <w:r>
        <w:rPr>
          <w:sz w:val="28"/>
          <w:szCs w:val="28"/>
        </w:rPr>
        <w:t>тис.грн</w:t>
      </w:r>
      <w:proofErr w:type="spellEnd"/>
      <w:r>
        <w:rPr>
          <w:sz w:val="28"/>
          <w:szCs w:val="28"/>
        </w:rPr>
        <w:t xml:space="preserve">., що більше ніж у відповідному періоді 2019 року на 1831,9 </w:t>
      </w:r>
      <w:proofErr w:type="spellStart"/>
      <w:r>
        <w:rPr>
          <w:sz w:val="28"/>
          <w:szCs w:val="28"/>
        </w:rPr>
        <w:t>тис.грн</w:t>
      </w:r>
      <w:proofErr w:type="spellEnd"/>
      <w:r>
        <w:rPr>
          <w:sz w:val="28"/>
          <w:szCs w:val="28"/>
        </w:rPr>
        <w:t>.(31,3%).</w:t>
      </w:r>
    </w:p>
    <w:p w:rsidR="001904C2" w:rsidRPr="00745AA0" w:rsidRDefault="001904C2" w:rsidP="006C725A">
      <w:pPr>
        <w:pStyle w:val="21"/>
        <w:spacing w:after="0" w:line="240" w:lineRule="auto"/>
        <w:ind w:left="0" w:firstLine="567"/>
        <w:jc w:val="both"/>
        <w:rPr>
          <w:sz w:val="28"/>
          <w:szCs w:val="28"/>
        </w:rPr>
      </w:pPr>
      <w:r>
        <w:rPr>
          <w:sz w:val="28"/>
          <w:szCs w:val="28"/>
        </w:rPr>
        <w:t xml:space="preserve">Відповідно до Постанови КМ України від 08.02.2017 № 96 з державного бюджету відшкодовано бюджету м. Ковеля 2783,3тис.грн. акцизного податку </w:t>
      </w:r>
      <w:r>
        <w:rPr>
          <w:color w:val="000000"/>
          <w:sz w:val="28"/>
          <w:szCs w:val="28"/>
          <w:shd w:val="clear" w:color="auto" w:fill="FFFFFF"/>
        </w:rPr>
        <w:t xml:space="preserve">з виробленого в Україні та </w:t>
      </w:r>
      <w:r>
        <w:rPr>
          <w:sz w:val="28"/>
          <w:szCs w:val="28"/>
        </w:rPr>
        <w:t>9749,7</w:t>
      </w:r>
      <w:r>
        <w:rPr>
          <w:color w:val="000000"/>
          <w:sz w:val="28"/>
          <w:szCs w:val="28"/>
          <w:shd w:val="clear" w:color="auto" w:fill="FFFFFF"/>
        </w:rPr>
        <w:t xml:space="preserve">тис.грн.з ввезеного на митну територію  України пального.  Загалом порівняно з відповідним періодом минулого року цих коштів отримано менше на 687,9тис.грн. </w:t>
      </w:r>
    </w:p>
    <w:p w:rsidR="001904C2" w:rsidRDefault="001904C2" w:rsidP="006C725A">
      <w:pPr>
        <w:pStyle w:val="21"/>
        <w:spacing w:after="0" w:line="240" w:lineRule="auto"/>
        <w:ind w:left="0" w:firstLine="567"/>
        <w:jc w:val="both"/>
        <w:rPr>
          <w:sz w:val="28"/>
          <w:szCs w:val="28"/>
        </w:rPr>
      </w:pPr>
      <w:r>
        <w:rPr>
          <w:sz w:val="28"/>
          <w:szCs w:val="28"/>
        </w:rPr>
        <w:t xml:space="preserve">У січні-вересні поточного року до бюджету міста надійшло  місцевих податків і зборів (податок на майно, єдиний податок, збір за місця для паркування транспортних засобів, туристичний збір) в сумі 111802,4 </w:t>
      </w:r>
      <w:proofErr w:type="spellStart"/>
      <w:r>
        <w:rPr>
          <w:sz w:val="28"/>
          <w:szCs w:val="28"/>
        </w:rPr>
        <w:t>тис.грн</w:t>
      </w:r>
      <w:proofErr w:type="spellEnd"/>
      <w:r>
        <w:rPr>
          <w:sz w:val="28"/>
          <w:szCs w:val="28"/>
        </w:rPr>
        <w:t xml:space="preserve">. або 101,4 відсотка до запланованого показника.  Податку на нерухоме майно, сплачене юридичними та фізичними особами, які є власниками </w:t>
      </w:r>
      <w:proofErr w:type="spellStart"/>
      <w:r>
        <w:rPr>
          <w:sz w:val="28"/>
          <w:szCs w:val="28"/>
        </w:rPr>
        <w:t>об</w:t>
      </w:r>
      <w:r w:rsidRPr="00C53892">
        <w:rPr>
          <w:sz w:val="28"/>
          <w:szCs w:val="28"/>
        </w:rPr>
        <w:t>”єктів</w:t>
      </w:r>
      <w:proofErr w:type="spellEnd"/>
      <w:r>
        <w:rPr>
          <w:sz w:val="28"/>
          <w:szCs w:val="28"/>
        </w:rPr>
        <w:t xml:space="preserve"> житлової нерухомості,</w:t>
      </w:r>
      <w:r w:rsidR="00BD4410">
        <w:rPr>
          <w:sz w:val="28"/>
          <w:szCs w:val="28"/>
        </w:rPr>
        <w:t xml:space="preserve"> </w:t>
      </w:r>
      <w:r>
        <w:rPr>
          <w:sz w:val="28"/>
          <w:szCs w:val="28"/>
        </w:rPr>
        <w:t xml:space="preserve">при плановому завданні 1162,9 </w:t>
      </w:r>
      <w:proofErr w:type="spellStart"/>
      <w:r>
        <w:rPr>
          <w:sz w:val="28"/>
          <w:szCs w:val="28"/>
        </w:rPr>
        <w:t>тис.грн</w:t>
      </w:r>
      <w:proofErr w:type="spellEnd"/>
      <w:r>
        <w:rPr>
          <w:sz w:val="28"/>
          <w:szCs w:val="28"/>
        </w:rPr>
        <w:t xml:space="preserve">.  отримано в сумі 1127,3 </w:t>
      </w:r>
      <w:proofErr w:type="spellStart"/>
      <w:r>
        <w:rPr>
          <w:sz w:val="28"/>
          <w:szCs w:val="28"/>
        </w:rPr>
        <w:t>тис.грн</w:t>
      </w:r>
      <w:proofErr w:type="spellEnd"/>
      <w:r>
        <w:rPr>
          <w:sz w:val="28"/>
          <w:szCs w:val="28"/>
        </w:rPr>
        <w:t xml:space="preserve">.  або 96,9 відсотка.  Від оподаткування  нежитлової нерухомості   від  фізичних осіб надійшло 2541,9 </w:t>
      </w:r>
      <w:proofErr w:type="spellStart"/>
      <w:r>
        <w:rPr>
          <w:sz w:val="28"/>
          <w:szCs w:val="28"/>
        </w:rPr>
        <w:t>тис.грн</w:t>
      </w:r>
      <w:proofErr w:type="spellEnd"/>
      <w:r>
        <w:rPr>
          <w:sz w:val="28"/>
          <w:szCs w:val="28"/>
        </w:rPr>
        <w:t xml:space="preserve">. або 124,6 відсотка до запланованого обсягу, юридичних осіб – 3832,2 </w:t>
      </w:r>
      <w:proofErr w:type="spellStart"/>
      <w:r>
        <w:rPr>
          <w:sz w:val="28"/>
          <w:szCs w:val="28"/>
        </w:rPr>
        <w:t>тис.грн</w:t>
      </w:r>
      <w:proofErr w:type="spellEnd"/>
      <w:r>
        <w:rPr>
          <w:sz w:val="28"/>
          <w:szCs w:val="28"/>
        </w:rPr>
        <w:t xml:space="preserve">. (113 відсотків).Загалом приріст  податку на нерухоме майно, відмінне від земельної ділянки, порівняно з аналогічним періодом 2019 року становить в сумі 1307,5 </w:t>
      </w:r>
      <w:proofErr w:type="spellStart"/>
      <w:r>
        <w:rPr>
          <w:sz w:val="28"/>
          <w:szCs w:val="28"/>
        </w:rPr>
        <w:t>тис.грн</w:t>
      </w:r>
      <w:proofErr w:type="spellEnd"/>
      <w:r>
        <w:rPr>
          <w:sz w:val="28"/>
          <w:szCs w:val="28"/>
        </w:rPr>
        <w:t>. (21,1%).</w:t>
      </w:r>
    </w:p>
    <w:p w:rsidR="001904C2" w:rsidRDefault="009A260F" w:rsidP="006C725A">
      <w:pPr>
        <w:ind w:firstLine="567"/>
        <w:jc w:val="both"/>
        <w:rPr>
          <w:sz w:val="28"/>
          <w:szCs w:val="28"/>
        </w:rPr>
      </w:pPr>
      <w:r>
        <w:rPr>
          <w:noProof/>
          <w:sz w:val="28"/>
          <w:szCs w:val="28"/>
        </w:rPr>
      </w:r>
      <w:r>
        <w:rPr>
          <w:noProof/>
          <w:sz w:val="28"/>
          <w:szCs w:val="28"/>
        </w:rPr>
        <w:pict>
          <v:group id="Полотно 113" o:spid="_x0000_s1026" editas="canvas" style="width:467.25pt;height:291pt;mso-position-horizontal-relative:char;mso-position-vertical-relative:line" coordsize="59340,36957">
            <v:shape id="_x0000_s1027" type="#_x0000_t75" style="position:absolute;width:59340;height:36957;visibility:visible">
              <v:fill o:detectmouseclick="t"/>
              <v:path o:connecttype="none"/>
            </v:shape>
            <v:shape id="Freeform 4" o:spid="_x0000_s1028" style="position:absolute;left:5276;top:29260;width:43936;height:2445;visibility:visible;mso-wrap-style:square;v-text-anchor:top" coordsize="691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J6QsMA&#10;AADaAAAADwAAAGRycy9kb3ducmV2LnhtbESPT4vCMBTE74LfITxhL4umCruWapSiCLI3/6B4ezTP&#10;tti81Cba7rc3Cwseh5n5DTNfdqYST2pcaVnBeBSBIM6sLjlXcDxshjEI55E1VpZJwS85WC76vTkm&#10;2ra8o+fe5yJA2CWooPC+TqR0WUEG3cjWxMG72sagD7LJpW6wDXBTyUkUfUuDJYeFAmtaFZTd9g+j&#10;4Hr6vPk6M7Ht0uklXac/53Z7V+pj0KUzEJ46/w7/t7dawRf8XQk3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J6QsMAAADaAAAADwAAAAAAAAAAAAAAAACYAgAAZHJzL2Rv&#10;d25yZXYueG1sUEsFBgAAAAAEAAQA9QAAAIgDAAAAAA==&#10;" path="m,385l508,,6919,,6411,385,,385xe" fillcolor="gray" stroked="f">
              <v:path arrowok="t" o:connecttype="custom" o:connectlocs="0,244475;322580,0;4393565,0;4070985,244475;0,244475" o:connectangles="0,0,0,0,0"/>
            </v:shape>
            <v:shape id="Freeform 5" o:spid="_x0000_s1029" style="position:absolute;left:5276;top:4400;width:3226;height:27305;visibility:visible;mso-wrap-style:square;v-text-anchor:top" coordsize="508,4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lXEMMA&#10;AADaAAAADwAAAGRycy9kb3ducmV2LnhtbESPQWsCMRSE7wX/Q3hCbzWroJWtUURUSunFrZQeH5vX&#10;zeLmJSRx3fbXN4VCj8PMN8OsNoPtRE8hto4VTCcFCOLa6ZYbBee3w8MSREzIGjvHpOCLImzWo7sV&#10;ltrd+ER9lRqRSziWqMCk5EspY23IYpw4T5y9TxcspixDI3XAWy63nZwVxUJabDkvGPS0M1RfqqtV&#10;sDj5/W7rH+fvw4f5Dv3LsXitrFL342H7BCLRkP7Df/Szzhz8Xsk3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lXEMMAAADaAAAADwAAAAAAAAAAAAAAAACYAgAAZHJzL2Rv&#10;d25yZXYueG1sUEsFBgAAAAAEAAQA9QAAAIgDAAAAAA==&#10;" path="m,4300l,385,508,r,3915l,4300xe" fillcolor="#cff" stroked="f">
              <v:path arrowok="t" o:connecttype="custom" o:connectlocs="0,2730500;0,244475;322580,0;322580,2486025;0,2730500" o:connectangles="0,0,0,0,0"/>
            </v:shape>
            <v:rect id="Rectangle 6" o:spid="_x0000_s1030" style="position:absolute;left:8502;top:4400;width:40710;height:24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uZJcMA&#10;AADaAAAADwAAAGRycy9kb3ducmV2LnhtbESPT4vCMBTE78J+h/CEvWmqrqtUo6zCsl5E1j/3R/Ns&#10;g81LaaJWP70RBI/DzPyGmc4bW4oL1d44VtDrJiCIM6cN5wr2u9/OGIQPyBpLx6TgRh7ms4/WFFPt&#10;rvxPl23IRYSwT1FBEUKVSumzgiz6rquIo3d0tcUQZZ1LXeM1wm0p+0nyLS0ajgsFVrQsKDttz1bB&#10;Zj/I7uarf1gP/oa38ygPG7NYK/XZbn4mIAI14R1+tVdawQieV+IN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uZJcMAAADaAAAADwAAAAAAAAAAAAAAAACYAgAAZHJzL2Rv&#10;d25yZXYueG1sUEsFBgAAAAAEAAQA9QAAAIgDAAAAAA==&#10;" fillcolor="#cff" stroked="f"/>
            <v:shape id="Freeform 7" o:spid="_x0000_s1031" style="position:absolute;left:5276;top:29260;width:43936;height:2445;visibility:visible;mso-wrap-style:square;v-text-anchor:top" coordsize="4490,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pnJr0A&#10;AADaAAAADwAAAGRycy9kb3ducmV2LnhtbERPy4rCMBTdC/5DuII7TVUYpBpFBKW7mfEBLi/NtQ02&#10;NyXJ2Pr3ZjHg8nDe621vG/EkH4xjBbNpBoK4dNpwpeByPkyWIEJE1tg4JgUvCrDdDAdrzLXr+Jee&#10;p1iJFMIhRwV1jG0uZShrshimriVO3N15izFBX0ntsUvhtpHzLPuSFg2nhhpb2tdUPk5/VgGZ4uj1&#10;4tp+zw7nW+H6n2B2nVLjUb9bgYjUx4/4311oBWlrupJu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opnJr0AAADaAAAADwAAAAAAAAAAAAAAAACYAgAAZHJzL2Rvd25yZXYu&#10;eG1sUEsFBgAAAAAEAAQA9QAAAIIDAAAAAA==&#10;" path="m,250l330,,4490,e" filled="f" strokecolor="#ffc" strokeweight="0">
              <v:path arrowok="t" o:connecttype="custom" o:connectlocs="0,244475;322912,0;4393565,0" o:connectangles="0,0,0"/>
            </v:shape>
            <v:shape id="Freeform 8" o:spid="_x0000_s1032" style="position:absolute;left:5276;top:25114;width:43936;height:2451;visibility:visible;mso-wrap-style:square;v-text-anchor:top" coordsize="4490,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bCvcIA&#10;AADaAAAADwAAAGRycy9kb3ducmV2LnhtbESPzWrDMBCE74W8g9hAbo2cBErjRjYhkOBb2vxAj4u1&#10;tUWtlZGU2Hn7qlDocZiZb5hNOdpO3MkH41jBYp6BIK6dNtwouJz3z68gQkTW2DkmBQ8KUBaTpw3m&#10;2g38QfdTbESCcMhRQRtjn0sZ6pYshrnriZP35bzFmKRvpPY4JLjt5DLLXqRFw2mhxZ52LdXfp5tV&#10;QKY6eL269sfF/vxZufE9mO2g1Gw6bt9ARBrjf/ivXWkFa/i9km6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xsK9wgAAANoAAAAPAAAAAAAAAAAAAAAAAJgCAABkcnMvZG93&#10;bnJldi54bWxQSwUGAAAAAAQABAD1AAAAhwMAAAAA&#10;" path="m,250l330,,4490,e" filled="f" strokecolor="#ffc" strokeweight="0">
              <v:path arrowok="t" o:connecttype="custom" o:connectlocs="0,245110;322912,0;4393565,0" o:connectangles="0,0,0"/>
            </v:shape>
            <v:shape id="Freeform 9" o:spid="_x0000_s1033" style="position:absolute;left:5276;top:20974;width:43936;height:2444;visibility:visible;mso-wrap-style:square;v-text-anchor:top" coordsize="4490,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XRcIA&#10;AADbAAAADwAAAGRycy9kb3ducmV2LnhtbESPQWsCMRCF70L/Q5iCN81aocjWKCJY9tZWLfQ4bKa7&#10;wc1kSVJ3/ffOoeBthvfmvW/W29F36koxucAGFvMCFHEdrOPGwPl0mK1ApYxssQtMBm6UYLt5mqyx&#10;tGHgL7oec6MkhFOJBtqc+1LrVLfkMc1DTyzab4ges6yx0TbiIOG+0y9F8ao9OpaGFnvat1Rfjn/e&#10;ALnqPdrld/+xOJx+qjB+JrcbjJk+j7s3UJnG/DD/X1dW8IVefpEB9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ldFwgAAANsAAAAPAAAAAAAAAAAAAAAAAJgCAABkcnMvZG93&#10;bnJldi54bWxQSwUGAAAAAAQABAD1AAAAhwMAAAAA&#10;" path="m,250l330,,4490,e" filled="f" strokecolor="#ffc" strokeweight="0">
              <v:path arrowok="t" o:connecttype="custom" o:connectlocs="0,244475;322912,0;4393565,0" o:connectangles="0,0,0"/>
            </v:shape>
            <v:shape id="Freeform 10" o:spid="_x0000_s1034" style="position:absolute;left:5276;top:16827;width:43936;height:2451;visibility:visible;mso-wrap-style:square;v-text-anchor:top" coordsize="4490,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Ly3sAA&#10;AADbAAAADwAAAGRycy9kb3ducmV2LnhtbERP32vCMBB+F/wfwg1807QKY1RjKQOlb266gY9Hc2vD&#10;mktJoq3//TIY7O0+vp+3Kyfbizv5YBwryFcZCOLGacOtgo/LYfkCIkRkjb1jUvCgAOV+Ptthod3I&#10;73Q/x1akEA4FKuhiHAopQ9ORxbByA3Hivpy3GBP0rdQexxRue7nOsmdp0XBq6HCg146a7/PNKiBT&#10;H73efA6n/HC51m56C6YalVo8TdUWRKQp/ov/3LVO83P4/SUd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LLy3sAAAADbAAAADwAAAAAAAAAAAAAAAACYAgAAZHJzL2Rvd25y&#10;ZXYueG1sUEsFBgAAAAAEAAQA9QAAAIUDAAAAAA==&#10;" path="m,250l330,,4490,e" filled="f" strokecolor="#ffc" strokeweight="0">
              <v:path arrowok="t" o:connecttype="custom" o:connectlocs="0,245110;322912,0;4393565,0" o:connectangles="0,0,0"/>
            </v:shape>
            <v:shape id="Freeform 11" o:spid="_x0000_s1035" style="position:absolute;left:5276;top:12687;width:43936;height:2445;visibility:visible;mso-wrap-style:square;v-text-anchor:top" coordsize="4490,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sqb4A&#10;AADbAAAADwAAAGRycy9kb3ducmV2LnhtbERPS4vCMBC+C/sfwizsTVMVRKpRRHDpzefCHodmbIPN&#10;pCRZ2/33RhC8zcf3nOW6t424kw/GsYLxKANBXDptuFJwOe+GcxAhImtsHJOCfwqwXn0Mlphr1/GR&#10;7qdYiRTCIUcFdYxtLmUoa7IYRq4lTtzVeYsxQV9J7bFL4baRkyybSYuGU0ONLW1rKm+nP6uATPHt&#10;9fSn3Y9359/C9YdgNp1SX5/9ZgEiUh/f4pe70Gn+BJ6/pAPk6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hgbKm+AAAA2wAAAA8AAAAAAAAAAAAAAAAAmAIAAGRycy9kb3ducmV2&#10;LnhtbFBLBQYAAAAABAAEAPUAAACDAwAAAAA=&#10;" path="m,250l330,,4490,e" filled="f" strokecolor="#ffc" strokeweight="0">
              <v:path arrowok="t" o:connecttype="custom" o:connectlocs="0,244475;322912,0;4393565,0" o:connectangles="0,0,0"/>
            </v:shape>
            <v:shape id="Freeform 12" o:spid="_x0000_s1036" style="position:absolute;left:5276;top:8540;width:43936;height:2451;visibility:visible;mso-wrap-style:square;v-text-anchor:top" coordsize="4490,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JMr8A&#10;AADbAAAADwAAAGRycy9kb3ducmV2LnhtbERPS4vCMBC+L/gfwgje1lQFka5RZEHpTdcHeBya2TZs&#10;MylJtPXfmwXB23x8z1mue9uIO/lgHCuYjDMQxKXThisF59P2cwEiRGSNjWNS8KAA69XgY4m5dh3/&#10;0P0YK5FCOOSooI6xzaUMZU0Ww9i1xIn7dd5iTNBXUnvsUrht5DTL5tKi4dRQY0vfNZV/x5tVQKbY&#10;eT27tPvJ9nQtXH8IZtMpNRr2my8Qkfr4Fr/chU7zZ/D/Szp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LMkyvwAAANsAAAAPAAAAAAAAAAAAAAAAAJgCAABkcnMvZG93bnJl&#10;di54bWxQSwUGAAAAAAQABAD1AAAAhAMAAAAA&#10;" path="m,250l330,,4490,e" filled="f" strokecolor="#ffc" strokeweight="0">
              <v:path arrowok="t" o:connecttype="custom" o:connectlocs="0,245110;322912,0;4393565,0" o:connectangles="0,0,0"/>
            </v:shape>
            <v:shape id="Freeform 13" o:spid="_x0000_s1037" style="position:absolute;left:5276;top:4400;width:43936;height:2445;visibility:visible;mso-wrap-style:square;v-text-anchor:top" coordsize="4490,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VRRsAA&#10;AADbAAAADwAAAGRycy9kb3ducmV2LnhtbERP32vCMBB+F/Y/hBvsTVM3kVGNIgNH36bWgY9Hc7bB&#10;5lKSzHb/vREE3+7j+3nL9WBbcSUfjGMF00kGgrhy2nCt4Fhux58gQkTW2DomBf8UYL16GS0x167n&#10;PV0PsRYphEOOCpoYu1zKUDVkMUxcR5y4s/MWY4K+ltpjn8JtK9+zbC4tGk4NDXb01VB1OfxZBWSK&#10;b68/fruf6bY8FW7YBbPplXp7HTYLEJGG+BQ/3IVO82dw/yUdIF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MVRRsAAAADbAAAADwAAAAAAAAAAAAAAAACYAgAAZHJzL2Rvd25y&#10;ZXYueG1sUEsFBgAAAAAEAAQA9QAAAIUDAAAAAA==&#10;" path="m,250l330,,4490,e" filled="f" strokecolor="#ffc" strokeweight="0">
              <v:path arrowok="t" o:connecttype="custom" o:connectlocs="0,244475;322912,0;4393565,0" o:connectangles="0,0,0"/>
            </v:shape>
            <v:shape id="Freeform 14" o:spid="_x0000_s1038" style="position:absolute;left:5276;top:29260;width:43936;height:2445;visibility:visible;mso-wrap-style:square;v-text-anchor:top" coordsize="691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4QvsAA&#10;AADbAAAADwAAAGRycy9kb3ducmV2LnhtbERPTUsDMRC9C/6HMAVvNtuCRbZNiwqF3sQqhd6GzbgJ&#10;biYxmbarv94Igrd5vM9ZbcYwqDPl4iMbmE0bUMRdtJ57A2+v29t7UEWQLQ6RycAXFdisr69W2Np4&#10;4Rc676VXNYRLiwacSGq1Lp2jgGUaE3Hl3mMOKBXmXtuMlxoeBj1vmoUO6Lk2OEz05Kj72J+Cgd3c&#10;ddvDyX8Pzyl/LkQn8Y9HY24m48MSlNAo/+I/987W+Xfw+0s9QK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64QvsAAAADbAAAADwAAAAAAAAAAAAAAAACYAgAAZHJzL2Rvd25y&#10;ZXYueG1sUEsFBgAAAAAEAAQA9QAAAIUDAAAAAA==&#10;" path="m6919,l6411,385,,385,508,,6919,xe" filled="f" strokeweight="0">
              <v:path arrowok="t" o:connecttype="custom" o:connectlocs="4393565,0;4070985,244475;0,244475;322580,0;4393565,0" o:connectangles="0,0,0,0,0"/>
            </v:shape>
            <v:shape id="Freeform 15" o:spid="_x0000_s1039" style="position:absolute;left:5276;top:4400;width:3226;height:27305;visibility:visible;mso-wrap-style:square;v-text-anchor:top" coordsize="508,4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jJOsIA&#10;AADbAAAADwAAAGRycy9kb3ducmV2LnhtbERPS2sCMRC+F/ofwhR6q9ktRcpqXEqhogdrfYDXYTPu&#10;BjeTJYnu2l9vCgVv8/E9Z1oOthUX8sE4VpCPMhDEldOGawX73dfLO4gQkTW2jknBlQKUs8eHKRba&#10;9byhyzbWIoVwKFBBE2NXSBmqhiyGkeuIE3d03mJM0NdSe+xTuG3la5aNpUXDqaHBjj4bqk7bs1XQ&#10;Vm/LH29+s4Pp8+/5iufdeW2Ven4aPiYgIg3xLv53L3SaP4a/X9IBc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uMk6wgAAANsAAAAPAAAAAAAAAAAAAAAAAJgCAABkcnMvZG93&#10;bnJldi54bWxQSwUGAAAAAAQABAD1AAAAhwMAAAAA&#10;" path="m,4300l,385,508,r,3915l,4300xe" filled="f" strokecolor="gray" strokeweight=".6pt">
              <v:path arrowok="t" o:connecttype="custom" o:connectlocs="0,2730500;0,244475;322580,0;322580,2486025;0,2730500" o:connectangles="0,0,0,0,0"/>
            </v:shape>
            <v:rect id="Rectangle 16" o:spid="_x0000_s1040" style="position:absolute;left:8502;top:4400;width:40710;height:24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ShsEA&#10;AADbAAAADwAAAGRycy9kb3ducmV2LnhtbERPzWrCQBC+C32HZQrezKYisY2uokUhhyKa9gGG7JiE&#10;ZmdDdpts375bKPQ2H9/vbPfBdGKkwbWWFTwlKQjiyuqWawUf7+fFMwjnkTV2lknBNznY7x5mW8y1&#10;nfhGY+lrEUPY5aig8b7PpXRVQwZdYnviyN3tYNBHONRSDzjFcNPJZZpm0mDLsaHBnl4bqj7LL6Pg&#10;hFb3WTFl4WrM8vJy1Ku34JWaP4bDBoSn4P/Ff+5Cx/lr+P0lHi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3EobBAAAA2wAAAA8AAAAAAAAAAAAAAAAAmAIAAGRycy9kb3du&#10;cmV2LnhtbFBLBQYAAAAABAAEAPUAAACGAwAAAAA=&#10;" filled="f" strokecolor="gray" strokeweight=".6pt"/>
            <v:shape id="Freeform 17" o:spid="_x0000_s1041" style="position:absolute;left:11334;top:14077;width:1289;height:16898;visibility:visible;mso-wrap-style:square;v-text-anchor:top" coordsize="203,2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0z8QA&#10;AADbAAAADwAAAGRycy9kb3ducmV2LnhtbESPQUvDQBCF74L/YRnBm92oIDbttogoSi9pk0KvQ3a6&#10;G5qdDdm1jf++cxC8zfDevPfNcj2FXp1pTF1kA4+zAhRxG23HzsC++Xx4BZUyssU+Mhn4pQTr1e3N&#10;EksbL7yjc52dkhBOJRrwOQ+l1qn1FDDN4kAs2jGOAbOso9N2xIuEh14/FcWLDtixNHgc6N1Te6p/&#10;goFi6+qN+0rVR5jm213jD01VPRtzfze9LUBlmvK/+e/62wq+wMovMoBe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49M/EAAAA2wAAAA8AAAAAAAAAAAAAAAAAmAIAAGRycy9k&#10;b3ducmV2LnhtbFBLBQYAAAAABAAEAPUAAACJAwAAAAA=&#10;" path="m,2661l,154,203,r,2506l,2661xe" fillcolor="navy" strokeweight=".6pt">
              <v:path arrowok="t" o:connecttype="custom" o:connectlocs="0,1689735;0,97790;128905,0;128905,1591310;0,1689735" o:connectangles="0,0,0,0,0"/>
            </v:shape>
            <v:rect id="Rectangle 18" o:spid="_x0000_s1042" style="position:absolute;left:7562;top:15055;width:3772;height:159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0jN78A&#10;AADbAAAADwAAAGRycy9kb3ducmV2LnhtbESPSwvCMBCE74L/IazgzaZ6EK1GEUEQwYOPel6a7QOb&#10;TWmi1n9vBMHbLjPf7Oxy3ZlaPKl1lWUF4ygGQZxZXXGh4HrZjWYgnEfWWFsmBW9ysF71e0tMtH3x&#10;iZ5nX4gQwi5BBaX3TSKly0oy6CLbEActt61BH9a2kLrFVwg3tZzE8VQarDhcKLGhbUnZ/fwwCvZZ&#10;mm/eN50eAuV2x3E6z7e1UsNBt1mA8NT5v/lH73WoP4fvL2EAuf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PSM3vwAAANsAAAAPAAAAAAAAAAAAAAAAAJgCAABkcnMvZG93bnJl&#10;di54bWxQSwUGAAAAAAQABAD1AAAAhAMAAAAA&#10;" fillcolor="blue" strokeweight=".6pt"/>
            <v:shape id="Freeform 19" o:spid="_x0000_s1043" style="position:absolute;left:7562;top:14077;width:5061;height:978;visibility:visible;mso-wrap-style:square;v-text-anchor:top" coordsize="797,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o8VL8A&#10;AADbAAAADwAAAGRycy9kb3ducmV2LnhtbERP3WrCMBS+F/YO4Qy803RF3KxG2QqK4NWcD3Bsztps&#10;zUlJYq1vby4ELz++/9VmsK3oyQfjWMHbNANBXDltuFZw+tlOPkCEiKyxdUwKbhRgs34ZrbDQ7srf&#10;1B9jLVIIhwIVNDF2hZShashimLqOOHG/zluMCfpaao/XFG5bmWfZXFo0nBoa7KhsqPo/XqyCyizO&#10;f+8Hv51/zWjoTZmXvt0pNX4dPpcgIg3xKX6491pBntanL+kHy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CjxUvwAAANsAAAAPAAAAAAAAAAAAAAAAAJgCAABkcnMvZG93bnJl&#10;di54bWxQSwUGAAAAAAQABAD1AAAAhAMAAAAA&#10;" path="m594,154l797,,204,,,154r594,xe" fillcolor="#0000bf" strokeweight=".6pt">
              <v:path arrowok="t" o:connecttype="custom" o:connectlocs="377190,97790;506095,0;129540,0;0,97790;377190,97790" o:connectangles="0,0,0,0,0"/>
            </v:shape>
            <v:shape id="Freeform 20" o:spid="_x0000_s1044" style="position:absolute;left:15100;top:6864;width:1289;height:24111;visibility:visible;mso-wrap-style:square;v-text-anchor:top" coordsize="203,3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e8AsIA&#10;AADbAAAADwAAAGRycy9kb3ducmV2LnhtbESPQYvCMBSE7wv+h/AEL4umehCtRlFBEA8LrV68PZpn&#10;W21eShNr/fcbQfA4zHwzzHLdmUq01LjSsoLxKAJBnFldcq7gfNoPZyCcR9ZYWSYFL3KwXvV+lhhr&#10;++SE2tTnIpSwi1FB4X0dS+myggy6ka2Jg3e1jUEfZJNL3eAzlJtKTqJoKg2WHBYKrGlXUHZPH0bB&#10;5CjTSzI/beZJtP2rfmftrexapQb9brMA4anz3/CHPujAjeH9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N7wCwgAAANsAAAAPAAAAAAAAAAAAAAAAAJgCAABkcnMvZG93&#10;bnJldi54bWxQSwUGAAAAAAQABAD1AAAAhwMAAAAA&#10;" path="m,3797l,155,203,r,3642l,3797xe" fillcolor="maroon" strokeweight=".6pt">
              <v:path arrowok="t" o:connecttype="custom" o:connectlocs="0,2411095;0,98425;128905,0;128905,2312670;0,2411095" o:connectangles="0,0,0,0,0"/>
            </v:shape>
            <v:rect id="Rectangle 21" o:spid="_x0000_s1045" style="position:absolute;left:11334;top:7848;width:3766;height:23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sG+ccA&#10;AADbAAAADwAAAGRycy9kb3ducmV2LnhtbESPQWvCQBSE70L/w/IKXopumoOW6CqlVPBgrVoRvL1m&#10;n5vQ7NuQXU3qr+8KBY/DzHzDTOedrcSFGl86VvA8TEAQ506XbBTsvxaDFxA+IGusHJOCX/Iwnz30&#10;pphp1/KWLrtgRISwz1BBEUKdSenzgiz6oauJo3dyjcUQZWOkbrCNcFvJNElG0mLJcaHAmt4Kyn92&#10;Z6vgfFi1m9PnSKbtcf30fv0YG3P4Vqr/2L1OQATqwj38315qBWkKty/xB8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bBvnHAAAA2wAAAA8AAAAAAAAAAAAAAAAAmAIAAGRy&#10;cy9kb3ducmV2LnhtbFBLBQYAAAAABAAEAPUAAACMAwAAAAA=&#10;" fillcolor="red" strokeweight=".6pt"/>
            <v:shape id="Freeform 22" o:spid="_x0000_s1046" style="position:absolute;left:11334;top:6864;width:5055;height:984;visibility:visible;mso-wrap-style:square;v-text-anchor:top" coordsize="796,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ToesQA&#10;AADbAAAADwAAAGRycy9kb3ducmV2LnhtbESPQWvCQBSE7wX/w/KE3uomFqSNrkEUoWnpISqCt0f2&#10;mQ1m34bsNqb/vlso9DjMzDfMKh9tKwbqfeNYQTpLQBBXTjdcKzgd908vIHxA1tg6JgXf5CFfTx5W&#10;mGl355KGQ6hFhLDPUIEJocuk9JUhi37mOuLoXV1vMUTZ11L3eI9w28p5kiykxYbjgsGOtoaq2+HL&#10;KmjLxfBxLuS+MJfd53taRMZrqdTjdNwsQQQaw3/4r/2mFcyf4fdL/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06HrEAAAA2wAAAA8AAAAAAAAAAAAAAAAAmAIAAGRycy9k&#10;b3ducmV2LnhtbFBLBQYAAAAABAAEAPUAAACJAwAAAAA=&#10;" path="m593,155l796,,203,,,155r593,xe" fillcolor="#bf0000" strokeweight=".6pt">
              <v:path arrowok="t" o:connecttype="custom" o:connectlocs="376555,98425;505460,0;128905,0;0,98425;376555,98425" o:connectangles="0,0,0,0,0"/>
            </v:shape>
            <v:rect id="Rectangle 23" o:spid="_x0000_s1047" style="position:absolute;left:7988;top:12331;width:3226;height:1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OCo8MA&#10;AADbAAAADwAAAGRycy9kb3ducmV2LnhtbESPT2vCQBTE74V+h+UJvdWNUotE12BbKh79h3p8ZJ/Z&#10;aPZtml1j+u27gtDjMDO/YaZZZyvRUuNLxwoG/QQEce50yYWC3fb7dQzCB2SNlWNS8Esestnz0xRT&#10;7W68pnYTChEh7FNUYEKoUyl9bsii77uaOHon11gMUTaF1A3eItxWcpgk79JiyXHBYE2fhvLL5moV&#10;HFeH/YexK+pGI7/4WdovN0jOSr30uvkERKAu/Icf7aVWMHyD+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OCo8MAAADbAAAADwAAAAAAAAAAAAAAAACYAgAAZHJzL2Rv&#10;d25yZXYueG1sUEsFBgAAAAAEAAQA9QAAAIgDAAAAAA==&#10;" fillcolor="yellow" stroked="f"/>
            <v:rect id="Rectangle 24" o:spid="_x0000_s1048" style="position:absolute;left:8102;top:12548;width:3220;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1904C2" w:rsidRDefault="001904C2" w:rsidP="00492EA2">
                    <w:r>
                      <w:rPr>
                        <w:rFonts w:ascii="Arial" w:hAnsi="Arial" w:cs="Arial"/>
                        <w:b/>
                        <w:bCs/>
                        <w:color w:val="000000"/>
                        <w:sz w:val="14"/>
                        <w:szCs w:val="14"/>
                        <w:lang w:val="en-US"/>
                      </w:rPr>
                      <w:t>38409</w:t>
                    </w:r>
                    <w:proofErr w:type="gramStart"/>
                    <w:r>
                      <w:rPr>
                        <w:rFonts w:ascii="Arial" w:hAnsi="Arial" w:cs="Arial"/>
                        <w:b/>
                        <w:bCs/>
                        <w:color w:val="000000"/>
                        <w:sz w:val="14"/>
                        <w:szCs w:val="14"/>
                        <w:lang w:val="en-US"/>
                      </w:rPr>
                      <w:t>,8</w:t>
                    </w:r>
                    <w:proofErr w:type="gramEnd"/>
                  </w:p>
                </w:txbxContent>
              </v:textbox>
            </v:rect>
            <v:rect id="Rectangle 25" o:spid="_x0000_s1049" style="position:absolute;left:12827;top:5308;width:3232;height:1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25T8IA&#10;AADbAAAADwAAAGRycy9kb3ducmV2LnhtbESPQYvCMBSE74L/ITzBm6YKylKNsiqKR1dF9/ho3jZd&#10;m5faRK3/frMgeBxm5htmOm9sKe5U+8KxgkE/AUGcOV1wruB4WPc+QPiArLF0TAqe5GE+a7emmGr3&#10;4C+670MuIoR9igpMCFUqpc8MWfR9VxFH78fVFkOUdS51jY8It6UcJslYWiw4LhisaGkou+xvVsH3&#10;7nxaGLujZjTym+vWrtwg+VWq22k+JyACNeEdfrW3WsFwDP9f4g+Q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3blPwgAAANsAAAAPAAAAAAAAAAAAAAAAAJgCAABkcnMvZG93&#10;bnJldi54bWxQSwUGAAAAAAQABAD1AAAAhwMAAAAA&#10;" fillcolor="yellow" stroked="f"/>
            <v:rect id="Rectangle 26" o:spid="_x0000_s1050" style="position:absolute;left:12947;top:5525;width:3220;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1904C2" w:rsidRDefault="001904C2" w:rsidP="00492EA2">
                    <w:r>
                      <w:rPr>
                        <w:rFonts w:ascii="Arial" w:hAnsi="Arial" w:cs="Arial"/>
                        <w:b/>
                        <w:bCs/>
                        <w:color w:val="000000"/>
                        <w:sz w:val="14"/>
                        <w:szCs w:val="14"/>
                        <w:lang w:val="en-US"/>
                      </w:rPr>
                      <w:t>55823</w:t>
                    </w:r>
                    <w:proofErr w:type="gramStart"/>
                    <w:r>
                      <w:rPr>
                        <w:rFonts w:ascii="Arial" w:hAnsi="Arial" w:cs="Arial"/>
                        <w:b/>
                        <w:bCs/>
                        <w:color w:val="000000"/>
                        <w:sz w:val="14"/>
                        <w:szCs w:val="14"/>
                        <w:lang w:val="en-US"/>
                      </w:rPr>
                      <w:t>,8</w:t>
                    </w:r>
                    <w:proofErr w:type="gramEnd"/>
                  </w:p>
                </w:txbxContent>
              </v:textbox>
            </v:rect>
            <v:shape id="Freeform 27" o:spid="_x0000_s1051" style="position:absolute;left:21507;top:25908;width:1295;height:5067;visibility:visible;mso-wrap-style:square;v-text-anchor:top" coordsize="204,7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LysEA&#10;AADbAAAADwAAAGRycy9kb3ducmV2LnhtbERPz2uDMBS+F/Y/hDfYrY3roIgzyhhYdiiFtT3s+DBP&#10;ozMvYlLr/vvmMOjx4/udl4sdxEyT7xwreN0kIIhrpztuFVzO1ToF4QOyxsExKfgjD2XxtMox0+7G&#10;3zSfQitiCPsMFZgQxkxKXxuy6DduJI5c4yaLIcKplXrCWwy3g9wmyU5a7Dg2GBzp01D9e7paBct1&#10;n/q5O1Tp2bztf5rjoU/6WqmX5+XjHUSgJTzE/+4vrWAbx8Yv8QfI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Mi8rBAAAA2wAAAA8AAAAAAAAAAAAAAAAAmAIAAGRycy9kb3du&#10;cmV2LnhtbFBLBQYAAAAABAAEAPUAAACGAwAAAAA=&#10;" path="m,798l,153,204,r,643l,798xe" fillcolor="navy" strokeweight=".6pt">
              <v:path arrowok="t" o:connecttype="custom" o:connectlocs="0,506730;0,97155;129540,0;129540,408305;0,506730" o:connectangles="0,0,0,0,0"/>
            </v:shape>
            <v:rect id="Rectangle 28" o:spid="_x0000_s1052" style="position:absolute;left:17741;top:26879;width:3766;height:4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pir8A&#10;AADbAAAADwAAAGRycy9kb3ducmV2LnhtbESPSwvCMBCE74L/IazgzaZ6EK1GEUEQwYOPel6a7QOb&#10;TWmi1n9vBMHjMPPNMMt1Z2rxpNZVlhWMoxgEcWZ1xYWC62U3moFwHlljbZkUvMnBetXvLTHR9sUn&#10;ep59IUIJuwQVlN43iZQuK8mgi2xDHLzctgZ9kG0hdYuvUG5qOYnjqTRYcVgosaFtSdn9/DAK9lma&#10;b943nR4C5XbHcTrPt7VSw0G3WYDw1Pl/+EfvtYLJHL5fw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UemKvwAAANsAAAAPAAAAAAAAAAAAAAAAAJgCAABkcnMvZG93bnJl&#10;di54bWxQSwUGAAAAAAQABAD1AAAAhAMAAAAA&#10;" fillcolor="blue" strokeweight=".6pt"/>
            <v:shape id="Freeform 29" o:spid="_x0000_s1053" style="position:absolute;left:17741;top:25908;width:5061;height:971;visibility:visible;mso-wrap-style:square;v-text-anchor:top" coordsize="79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zTcEA&#10;AADbAAAADwAAAGRycy9kb3ducmV2LnhtbERP3WrCMBS+F/YO4Qx2p6kr1NEZRQeFDQdqtwc4NMe2&#10;NDkpTdZ2b79cCLv8+P63+9kaMdLgW8cK1qsEBHHldMu1gu+vYvkCwgdkjcYxKfglD/vdw2KLuXYT&#10;X2ksQy1iCPscFTQh9LmUvmrIol+5njhyNzdYDBEOtdQDTjHcGvmcJJm02HJsaLCnt4aqrvyxCsbT&#10;B64v6XFTnKvy2JWdabNPo9TT43x4BRFoDv/iu/tdK0jj+vgl/g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I803BAAAA2wAAAA8AAAAAAAAAAAAAAAAAmAIAAGRycy9kb3du&#10;cmV2LnhtbFBLBQYAAAAABAAEAPUAAACGAwAAAAA=&#10;" path="m593,153l797,,203,,,153r593,xe" fillcolor="#0000bf" strokeweight=".6pt">
              <v:path arrowok="t" o:connecttype="custom" o:connectlocs="376555,97155;506095,0;128905,0;0,97155;376555,97155" o:connectangles="0,0,0,0,0"/>
            </v:shape>
            <v:shape id="Freeform 30" o:spid="_x0000_s1054" style="position:absolute;left:25279;top:25996;width:1289;height:4979;visibility:visible;mso-wrap-style:square;v-text-anchor:top" coordsize="203,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ixMQA&#10;AADbAAAADwAAAGRycy9kb3ducmV2LnhtbESP3WrCQBSE7wu+w3KE3ulG2/oTXUWkRUEUNT7AIXtM&#10;gtmzIbuN8e3dgtDLYWa+YebL1pSiodoVlhUM+hEI4tTqgjMFl+SnNwHhPLLG0jIpeJCD5aLzNsdY&#10;2zufqDn7TAQIuxgV5N5XsZQuzcmg69uKOHhXWxv0QdaZ1DXeA9yUchhFI2mw4LCQY0XrnNLb+dco&#10;uCW76LD/dMnxNG03+P0l0/W4Ueq9265mIDy1/j/8am+1go8B/H0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B4sTEAAAA2wAAAA8AAAAAAAAAAAAAAAAAmAIAAGRycy9k&#10;b3ducmV2LnhtbFBLBQYAAAAABAAEAPUAAACJAwAAAAA=&#10;" path="m,784l,154,203,r,629l,784xe" fillcolor="maroon" strokeweight=".6pt">
              <v:path arrowok="t" o:connecttype="custom" o:connectlocs="0,497840;0,97790;128905,0;128905,399415;0,497840" o:connectangles="0,0,0,0,0"/>
            </v:shape>
            <v:rect id="Rectangle 31" o:spid="_x0000_s1055" style="position:absolute;left:21507;top:26974;width:3772;height:40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KQJMcA&#10;AADbAAAADwAAAGRycy9kb3ducmV2LnhtbESPT2vCQBTE7wW/w/KEXopumoJKdBUpLfTQ1r8I3p7Z&#10;5yaYfRuyq0n76buFQo/DzPyGmS06W4kbNb50rOBxmIAgzp0u2SjY714HExA+IGusHJOCL/KwmPfu&#10;Zphp1/KGbttgRISwz1BBEUKdSenzgiz6oauJo3d2jcUQZWOkbrCNcFvJNElG0mLJcaHAmp4Lyi/b&#10;q1VwPby36/NqJNP2+Pnw8v0xNuZwUuq+3y2nIAJ14T/8137TCp5S+P0Sf4C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CkCTHAAAA2wAAAA8AAAAAAAAAAAAAAAAAmAIAAGRy&#10;cy9kb3ducmV2LnhtbFBLBQYAAAAABAAEAPUAAACMAwAAAAA=&#10;" fillcolor="red" strokeweight=".6pt"/>
            <v:shape id="Freeform 32" o:spid="_x0000_s1056" style="position:absolute;left:21507;top:25996;width:5061;height:978;visibility:visible;mso-wrap-style:square;v-text-anchor:top" coordsize="797,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GxZ8IA&#10;AADbAAAADwAAAGRycy9kb3ducmV2LnhtbESPwWrDMBBE74X8g9hAbo3cBNzgRDbFYJpDL01z8HGR&#10;traptTKS4rh/XxUKPQ4z84Y5VYsdxUw+DI4VPG0zEMTamYE7BdeP5vEAIkRkg6NjUvBNAapy9XDC&#10;wrg7v9N8iZ1IEA4FKuhjnAopg+7JYti6iTh5n85bjEn6ThqP9wS3o9xlWS4tDpwWepyo7kl/XW5W&#10;wdvrsGDrm9zM+XNbt1pPo9VKbdbLyxFEpCX+h//aZ6Ngv4ffL+k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0bFnwgAAANsAAAAPAAAAAAAAAAAAAAAAAJgCAABkcnMvZG93&#10;bnJldi54bWxQSwUGAAAAAAQABAD1AAAAhwMAAAAA&#10;" path="m594,154l797,,204,,,154r594,xe" fillcolor="#bf0000" strokeweight=".6pt">
              <v:path arrowok="t" o:connecttype="custom" o:connectlocs="377190,97790;506095,0;129540,0;0,97790;377190,97790" o:connectangles="0,0,0,0,0"/>
            </v:shape>
            <v:rect id="Rectangle 33" o:spid="_x0000_s1057" style="position:absolute;left:17849;top:24282;width:2769;height:14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oUfsQA&#10;AADbAAAADwAAAGRycy9kb3ducmV2LnhtbESPzW7CMBCE75V4B2uReisOtFQo4EQtqBVH/gQcV/ES&#10;B+J1iF1I376uVKnH0cx8o5nlna3FjVpfOVYwHCQgiAunKy4V7LYfTxMQPiBrrB2Tgm/ykGe9hxmm&#10;2t15TbdNKEWEsE9RgQmhSaX0hSGLfuAa4uidXGsxRNmWUrd4j3Bby1GSvEqLFccFgw3NDRWXzZdV&#10;cFwd9u/Grqgbj/3ndWkXbpiclXrsd29TEIG68B/+ay+1gucX+P0Sf4D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aFH7EAAAA2wAAAA8AAAAAAAAAAAAAAAAAmAIAAGRycy9k&#10;b3ducmV2LnhtbFBLBQYAAAAABAAEAPUAAACJAwAAAAA=&#10;" fillcolor="yellow" stroked="f"/>
            <v:rect id="Rectangle 34" o:spid="_x0000_s1058" style="position:absolute;left:17964;top:24498;width:2724;height:10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1904C2" w:rsidRDefault="001904C2" w:rsidP="00492EA2">
                    <w:r>
                      <w:rPr>
                        <w:rFonts w:ascii="Arial" w:hAnsi="Arial" w:cs="Arial"/>
                        <w:b/>
                        <w:bCs/>
                        <w:color w:val="000000"/>
                        <w:sz w:val="14"/>
                        <w:szCs w:val="14"/>
                        <w:lang w:val="en-US"/>
                      </w:rPr>
                      <w:t>6870</w:t>
                    </w:r>
                    <w:proofErr w:type="gramStart"/>
                    <w:r>
                      <w:rPr>
                        <w:rFonts w:ascii="Arial" w:hAnsi="Arial" w:cs="Arial"/>
                        <w:b/>
                        <w:bCs/>
                        <w:color w:val="000000"/>
                        <w:sz w:val="14"/>
                        <w:szCs w:val="14"/>
                        <w:lang w:val="en-US"/>
                      </w:rPr>
                      <w:t>,4</w:t>
                    </w:r>
                    <w:proofErr w:type="gramEnd"/>
                  </w:p>
                </w:txbxContent>
              </v:textbox>
            </v:rect>
            <v:rect id="Rectangle 35" o:spid="_x0000_s1059" style="position:absolute;left:23488;top:24555;width:2070;height:14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vksMA&#10;AADbAAAADwAAAGRycy9kb3ducmV2LnhtbESPQWsCMRSE70L/Q3hCb92siiJbo1jF4tGq2B4fm9fN&#10;6uZl3aS6/fdGEDwOM/MNM5m1thIXanzpWEEvSUEQ506XXCjY71ZvYxA+IGusHJOCf/Iwm750Jphp&#10;d+UvumxDISKEfYYKTAh1JqXPDVn0iauJo/frGoshyqaQusFrhNtK9tN0JC2WHBcM1rQwlJ+2f1bB&#10;z+b78GHshtrh0H+e13bpeulRqdduO38HEagNz/CjvdYKBiO4f4k/QE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QvksMAAADbAAAADwAAAAAAAAAAAAAAAACYAgAAZHJzL2Rv&#10;d25yZXYueG1sUEsFBgAAAAAEAAQA9QAAAIgDAAAAAA==&#10;" fillcolor="yellow" stroked="f"/>
            <v:rect id="Rectangle 36" o:spid="_x0000_s1060" style="position:absolute;left:23603;top:24771;width:1981;height:10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1904C2" w:rsidRDefault="001904C2" w:rsidP="00492EA2">
                    <w:r>
                      <w:rPr>
                        <w:rFonts w:ascii="Arial" w:hAnsi="Arial" w:cs="Arial"/>
                        <w:b/>
                        <w:bCs/>
                        <w:color w:val="000000"/>
                        <w:sz w:val="14"/>
                        <w:szCs w:val="14"/>
                        <w:lang w:val="en-US"/>
                      </w:rPr>
                      <w:t>6645</w:t>
                    </w:r>
                  </w:p>
                </w:txbxContent>
              </v:textbox>
            </v:rect>
            <v:shape id="Freeform 37" o:spid="_x0000_s1061" style="position:absolute;left:31686;top:28238;width:1289;height:2737;visibility:visible;mso-wrap-style:square;v-text-anchor:top" coordsize="203,4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pQpsEA&#10;AADbAAAADwAAAGRycy9kb3ducmV2LnhtbERPTWvCQBC9F/wPywjezEYtWlJXUaGSa6PQeBuz0ySY&#10;nQ3ZbZL213cPhR4f73u7H00jeupcbVnBIopBEBdW11wquF7e5i8gnEfW2FgmBd/kYL+bPG0x0Xbg&#10;d+ozX4oQwi5BBZX3bSKlKyoy6CLbEgfu03YGfYBdKXWHQwg3jVzG8VoarDk0VNjSqaLikX0ZBWd7&#10;PJ2f801///m4DYf0aseac6Vm0/HwCsLT6P/Ff+5UK1iFseFL+AF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6UKbBAAAA2wAAAA8AAAAAAAAAAAAAAAAAmAIAAGRycy9kb3du&#10;cmV2LnhtbFBLBQYAAAAABAAEAPUAAACGAwAAAAA=&#10;" path="m,431l,153,203,r,276l,431xe" fillcolor="navy" strokeweight=".6pt">
              <v:path arrowok="t" o:connecttype="custom" o:connectlocs="0,273685;0,97155;128905,0;128905,175260;0,273685" o:connectangles="0,0,0,0,0"/>
            </v:shape>
            <v:rect id="Rectangle 38" o:spid="_x0000_s1062" style="position:absolute;left:27920;top:29210;width:3766;height:17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h/V78A&#10;AADbAAAADwAAAGRycy9kb3ducmV2LnhtbESPSwvCMBCE74L/IazgTVMVRKtRRBBE8OCjnpdm+8Bm&#10;U5qo9d8bQfA4zHwzzHLdmko8qXGlZQWjYQSCOLW65FzB9bIbzEA4j6yxskwK3uRgvep2lhhr++IT&#10;Pc8+F6GEXYwKCu/rWEqXFmTQDW1NHLzMNgZ9kE0udYOvUG4qOY6iqTRYclgosKZtQen9/DAK9mmS&#10;bd43nRwC5XbHUTLPtpVS/V67WYDw1Pp/+EfvtYLJHL5fw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iH9XvwAAANsAAAAPAAAAAAAAAAAAAAAAAJgCAABkcnMvZG93bnJl&#10;di54bWxQSwUGAAAAAAQABAD1AAAAhAMAAAAA&#10;" fillcolor="blue" strokeweight=".6pt"/>
            <v:shape id="Freeform 39" o:spid="_x0000_s1063" style="position:absolute;left:27920;top:28238;width:5055;height:972;visibility:visible;mso-wrap-style:square;v-text-anchor:top" coordsize="796,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tz+8EA&#10;AADbAAAADwAAAGRycy9kb3ducmV2LnhtbERP3WqDMBS+H/Qdwinsbo0rMsQ1ypAWysYKdXuAgzlV&#10;mTmxJlp9++Wi0MuP73+Xz6YTEw2utazgdROBIK6sbrlW8PtzeElAOI+ssbNMChZykGerpx2m2t74&#10;TFPpaxFC2KWooPG+T6V0VUMG3cb2xIG72MGgD3CopR7wFsJNJ7dR9CYNthwaGuypaKj6K0ejYJ/E&#10;xSX+1uX1czzJrwOW122xKPW8nj/eQXia/UN8dx+1gjisD1/C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rc/vBAAAA2wAAAA8AAAAAAAAAAAAAAAAAmAIAAGRycy9kb3du&#10;cmV2LnhtbFBLBQYAAAAABAAEAPUAAACGAwAAAAA=&#10;" path="m593,153l796,,203,,,153r593,xe" fillcolor="#0000bf" strokeweight=".6pt">
              <v:path arrowok="t" o:connecttype="custom" o:connectlocs="376555,97155;505460,0;128905,0;0,97155;376555,97155" o:connectangles="0,0,0,0,0"/>
            </v:shape>
            <v:shape id="Freeform 40" o:spid="_x0000_s1064" style="position:absolute;left:35452;top:28022;width:1295;height:2953;visibility:visible;mso-wrap-style:square;v-text-anchor:top" coordsize="204,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ay/sMA&#10;AADbAAAADwAAAGRycy9kb3ducmV2LnhtbESPQWvCQBSE7wX/w/KE3uomrViJrhIEoQcvRg/29sg+&#10;k2D2bdzdxvTfu4LgcZiZb5jlejCt6Mn5xrKCdJKAIC6tbrhScDxsP+YgfEDW2FomBf/kYb0avS0x&#10;0/bGe+qLUIkIYZ+hgjqELpPSlzUZ9BPbEUfvbJ3BEKWrpHZ4i3DTys8kmUmDDceFGjva1FReij+j&#10;4NSn8mu6/f7Nd0UubVtd9+40U+p9POQLEIGG8Ao/2z9awTSFx5f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ay/sMAAADbAAAADwAAAAAAAAAAAAAAAACYAgAAZHJzL2Rv&#10;d25yZXYueG1sUEsFBgAAAAAEAAQA9QAAAIgDAAAAAA==&#10;" path="m,465l,153,204,r,310l,465xe" fillcolor="maroon" strokeweight=".6pt">
              <v:path arrowok="t" o:connecttype="custom" o:connectlocs="0,295275;0,97155;129540,0;129540,196850;0,295275" o:connectangles="0,0,0,0,0"/>
            </v:shape>
            <v:rect id="Rectangle 41" o:spid="_x0000_s1065" style="position:absolute;left:31686;top:28994;width:3766;height:19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TjWccA&#10;AADbAAAADwAAAGRycy9kb3ducmV2LnhtbESPT2vCQBTE7wW/w/KEXopuGopKdBUpLfTQ1r8I3p7Z&#10;5yaYfRuyq0n76buFQo/DzPyGmS06W4kbNb50rOBxmIAgzp0u2SjY714HExA+IGusHJOCL/KwmPfu&#10;Zphp1/KGbttgRISwz1BBEUKdSenzgiz6oauJo3d2jcUQZWOkbrCNcFvJNElG0mLJcaHAmp4Lyi/b&#10;q1VwPby36/NqJNP2+Pnw8v0xNuZwUuq+3y2nIAJ14T/8137TCp5S+P0Sf4C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E41nHAAAA2wAAAA8AAAAAAAAAAAAAAAAAmAIAAGRy&#10;cy9kb3ducmV2LnhtbFBLBQYAAAAABAAEAPUAAACMAwAAAAA=&#10;" fillcolor="red" strokeweight=".6pt"/>
            <v:shape id="Freeform 42" o:spid="_x0000_s1066" style="position:absolute;left:31686;top:28022;width:5061;height:972;visibility:visible;mso-wrap-style:square;v-text-anchor:top" coordsize="79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L3vMQA&#10;AADbAAAADwAAAGRycy9kb3ducmV2LnhtbESPQWvCQBSE74L/YXmCN92oNUjqKiJo24OUaKHXZ/Y1&#10;CWbfhuw2Rn99VxB6HGbmG2a57kwlWmpcaVnBZByBIM6sLjlX8HXajRYgnEfWWFkmBTdysF71e0tM&#10;tL1ySu3R5yJA2CWooPC+TqR0WUEG3djWxMH7sY1BH2STS93gNcBNJadRFEuDJYeFAmvaFpRdjr9G&#10;weZ8/uT2sI9S+fF9f5uaNJ5PUqWGg27zCsJT5//Dz/a7VvAyg8e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y97zEAAAA2wAAAA8AAAAAAAAAAAAAAAAAmAIAAGRycy9k&#10;b3ducmV2LnhtbFBLBQYAAAAABAAEAPUAAACJAwAAAAA=&#10;" path="m593,153l797,,203,,,153r593,xe" fillcolor="#bf0000" strokeweight=".6pt">
              <v:path arrowok="t" o:connecttype="custom" o:connectlocs="376555,97155;506095,0;128905,0;0,97155;376555,97155" o:connectangles="0,0,0,0,0"/>
            </v:shape>
            <v:rect id="Rectangle 43" o:spid="_x0000_s1067" style="position:absolute;left:28575;top:26885;width:2768;height:1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xnA8MA&#10;AADbAAAADwAAAGRycy9kb3ducmV2LnhtbESPQWsCMRSE70L/Q3iCt25W0SJbo1jF4tGq2B4fm9fN&#10;6uZl3aS6/ntTEDwOM/MNM5m1thIXanzpWEE/SUEQ506XXCjY71avYxA+IGusHJOCG3mYTV86E8y0&#10;u/IXXbahEBHCPkMFJoQ6k9Lnhiz6xNXE0ft1jcUQZVNI3eA1wm0lB2n6Ji2WHBcM1rQwlJ+2f1bB&#10;z+b78GHshtrRyH+e13bp+ulRqV63nb+DCNSGZ/jRXmsFwyH8f4k/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xnA8MAAADbAAAADwAAAAAAAAAAAAAAAACYAgAAZHJzL2Rv&#10;d25yZXYueG1sUEsFBgAAAAAEAAQA9QAAAIgDAAAAAA==&#10;" fillcolor="yellow" stroked="f"/>
            <v:rect id="Rectangle 44" o:spid="_x0000_s1068" style="position:absolute;left:28689;top:27102;width:2724;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1904C2" w:rsidRDefault="001904C2" w:rsidP="00492EA2">
                    <w:r>
                      <w:rPr>
                        <w:rFonts w:ascii="Arial" w:hAnsi="Arial" w:cs="Arial"/>
                        <w:b/>
                        <w:bCs/>
                        <w:color w:val="000000"/>
                        <w:sz w:val="14"/>
                        <w:szCs w:val="14"/>
                        <w:lang w:val="en-US"/>
                      </w:rPr>
                      <w:t>1241</w:t>
                    </w:r>
                    <w:proofErr w:type="gramStart"/>
                    <w:r>
                      <w:rPr>
                        <w:rFonts w:ascii="Arial" w:hAnsi="Arial" w:cs="Arial"/>
                        <w:b/>
                        <w:bCs/>
                        <w:color w:val="000000"/>
                        <w:sz w:val="14"/>
                        <w:szCs w:val="14"/>
                        <w:lang w:val="en-US"/>
                      </w:rPr>
                      <w:t>,6</w:t>
                    </w:r>
                    <w:proofErr w:type="gramEnd"/>
                  </w:p>
                </w:txbxContent>
              </v:textbox>
            </v:rect>
            <v:rect id="Rectangle 45" o:spid="_x0000_s1069" style="position:absolute;left:32829;top:26670;width:2769;height:14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Jc78MA&#10;AADbAAAADwAAAGRycy9kb3ducmV2LnhtbESPQWsCMRSE70L/Q3hCb92soiJbo1jF4tGq2B4fm9fN&#10;6uZl3aS6/fdGEDwOM/MNM5m1thIXanzpWEEvSUEQ506XXCjY71ZvYxA+IGusHJOCf/Iwm750Jphp&#10;d+UvumxDISKEfYYKTAh1JqXPDVn0iauJo/frGoshyqaQusFrhNtK9tN0JC2WHBcM1rQwlJ+2f1bB&#10;z+b78GHshtrh0H+e13bpeulRqdduO38HEagNz/CjvdYKBiO4f4k/QE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Jc78MAAADbAAAADwAAAAAAAAAAAAAAAACYAgAAZHJzL2Rv&#10;d25yZXYueG1sUEsFBgAAAAAEAAQA9QAAAIgDAAAAAA==&#10;" fillcolor="yellow" stroked="f"/>
            <v:rect id="Rectangle 46" o:spid="_x0000_s1070" style="position:absolute;left:32950;top:26886;width:2724;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1904C2" w:rsidRDefault="001904C2" w:rsidP="00492EA2">
                    <w:r>
                      <w:rPr>
                        <w:rFonts w:ascii="Arial" w:hAnsi="Arial" w:cs="Arial"/>
                        <w:b/>
                        <w:bCs/>
                        <w:color w:val="000000"/>
                        <w:sz w:val="14"/>
                        <w:szCs w:val="14"/>
                        <w:lang w:val="en-US"/>
                      </w:rPr>
                      <w:t>1761</w:t>
                    </w:r>
                    <w:proofErr w:type="gramStart"/>
                    <w:r>
                      <w:rPr>
                        <w:rFonts w:ascii="Arial" w:hAnsi="Arial" w:cs="Arial"/>
                        <w:b/>
                        <w:bCs/>
                        <w:color w:val="000000"/>
                        <w:sz w:val="14"/>
                        <w:szCs w:val="14"/>
                        <w:lang w:val="en-US"/>
                      </w:rPr>
                      <w:t>,9</w:t>
                    </w:r>
                    <w:proofErr w:type="gramEnd"/>
                  </w:p>
                </w:txbxContent>
              </v:textbox>
            </v:rect>
            <v:shape id="Freeform 47" o:spid="_x0000_s1071" style="position:absolute;left:41865;top:27571;width:1289;height:3404;visibility:visible;mso-wrap-style:square;v-text-anchor:top" coordsize="203,5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PzoMIA&#10;AADbAAAADwAAAGRycy9kb3ducmV2LnhtbERPz2vCMBS+D/wfwhN2m6ljqHRGGZZBe3JWDx4fzVvb&#10;tXmpSWa7/345DHb8+H5v95PpxZ2cby0rWC4SEMSV1S3XCi7n96cNCB+QNfaWScEPedjvZg9bTLUd&#10;+UT3MtQihrBPUUETwpBK6auGDPqFHYgj92mdwRChq6V2OMZw08vnJFlJgy3HhgYHOjRUdeW3UeCy&#10;slv688etWMti+Dod826dXZV6nE9vryACTeFf/OfOtYKXODZ+iT9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OgwgAAANsAAAAPAAAAAAAAAAAAAAAAAJgCAABkcnMvZG93&#10;bnJldi54bWxQSwUGAAAAAAQABAD1AAAAhwMAAAAA&#10;" path="m,536l,155,203,r,381l,536xe" fillcolor="navy" strokeweight=".6pt">
              <v:path arrowok="t" o:connecttype="custom" o:connectlocs="0,340360;0,98425;128905,0;128905,241935;0,340360" o:connectangles="0,0,0,0,0"/>
            </v:shape>
            <v:rect id="Rectangle 48" o:spid="_x0000_s1072" style="position:absolute;left:38093;top:28555;width:3772;height:2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4MKr8A&#10;AADbAAAADwAAAGRycy9kb3ducmV2LnhtbESPSwvCMBCE74L/IazgTVNFRKtRRBBE8OCjnpdm+8Bm&#10;U5qo9d8bQfA4zHwzzHLdmko8qXGlZQWjYQSCOLW65FzB9bIbzEA4j6yxskwK3uRgvep2lhhr++IT&#10;Pc8+F6GEXYwKCu/rWEqXFmTQDW1NHLzMNgZ9kE0udYOvUG4qOY6iqTRYclgosKZtQen9/DAK9mmS&#10;bd43nRwC5XbHUTLPtpVS/V67WYDw1Pp/+EfvtYLJHL5fw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jgwqvwAAANsAAAAPAAAAAAAAAAAAAAAAAJgCAABkcnMvZG93bnJl&#10;di54bWxQSwUGAAAAAAQABAD1AAAAhAMAAAAA&#10;" fillcolor="blue" strokeweight=".6pt"/>
            <v:shape id="Freeform 49" o:spid="_x0000_s1073" style="position:absolute;left:38093;top:27571;width:5061;height:984;visibility:visible;mso-wrap-style:square;v-text-anchor:top" coordsize="797,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XlFsMA&#10;AADbAAAADwAAAGRycy9kb3ducmV2LnhtbERPTWvCQBC9C/6HZQq9mU0LLZpmFS20SBHEtGiP0+w0&#10;CWZnY3aNyb93D4LHx/tOF72pRUetqywreIpiEMS51RUXCn6+PyZTEM4ja6wtk4KBHCzm41GKibYX&#10;3lGX+UKEEHYJKii9bxIpXV6SQRfZhjhw/7Y16ANsC6lbvIRwU8vnOH6VBisODSU29F5SfszORsFf&#10;N8y2h7pb6v3ndPV1/D3RBk9KPT70yzcQnnp/F9/ca63gJawPX8IPk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XlFsMAAADbAAAADwAAAAAAAAAAAAAAAACYAgAAZHJzL2Rv&#10;d25yZXYueG1sUEsFBgAAAAAEAAQA9QAAAIgDAAAAAA==&#10;" path="m594,155l797,,204,,,155r594,xe" fillcolor="#0000bf" strokeweight=".6pt">
              <v:path arrowok="t" o:connecttype="custom" o:connectlocs="377190,98425;506095,0;129540,0;0,98425;377190,98425" o:connectangles="0,0,0,0,0"/>
            </v:shape>
            <v:shape id="Freeform 50" o:spid="_x0000_s1074" style="position:absolute;left:45631;top:27546;width:1289;height:3429;visibility:visible;mso-wrap-style:square;v-text-anchor:top" coordsize="203,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xxLr8A&#10;AADbAAAADwAAAGRycy9kb3ducmV2LnhtbESPzQrCMBCE74LvEFbwpmkFRapRRBC9+gd6W5q1rTab&#10;2kStb28EweMwM98w03ljSvGk2hWWFcT9CARxanXBmYLDftUbg3AeWWNpmRS8ycF81m5NMdH2xVt6&#10;7nwmAoRdggpy76tESpfmZND1bUUcvIutDfog60zqGl8Bbko5iKKRNFhwWMixomVO6W33MAqu91Ns&#10;x9vVYL10x3JzO1UmfpyV6naaxQSEp8b/w7/2RisYxvD9En6An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HHEuvwAAANsAAAAPAAAAAAAAAAAAAAAAAJgCAABkcnMvZG93bnJl&#10;di54bWxQSwUGAAAAAAQABAD1AAAAhAMAAAAA&#10;" path="m,540l,154,203,r,385l,540xe" fillcolor="maroon" strokeweight=".6pt">
              <v:path arrowok="t" o:connecttype="custom" o:connectlocs="0,342900;0,97790;128905,0;128905,244475;0,342900" o:connectangles="0,0,0,0,0"/>
            </v:shape>
            <v:rect id="Rectangle 51" o:spid="_x0000_s1075" style="position:absolute;left:41865;top:28524;width:3766;height:2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11hMcA&#10;AADbAAAADwAAAGRycy9kb3ducmV2LnhtbESPT2vCQBTE7wW/w/KEXopuGqhKdBUpLfTQ1r8I3p7Z&#10;5yaYfRuyq0n76buFQo/DzPyGmS06W4kbNb50rOBxmIAgzp0u2SjY714HExA+IGusHJOCL/KwmPfu&#10;Zphp1/KGbttgRISwz1BBEUKdSenzgiz6oauJo3d2jcUQZWOkbrCNcFvJNElG0mLJcaHAmp4Lyi/b&#10;q1VwPby36/NqJNP2+Pnw8v0xNuZwUuq+3y2nIAJ14T/8137TCp5S+P0Sf4C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NddYTHAAAA2wAAAA8AAAAAAAAAAAAAAAAAmAIAAGRy&#10;cy9kb3ducmV2LnhtbFBLBQYAAAAABAAEAPUAAACMAwAAAAA=&#10;" fillcolor="red" strokeweight=".6pt"/>
            <v:shape id="Freeform 52" o:spid="_x0000_s1076" style="position:absolute;left:41865;top:27546;width:5055;height:978;visibility:visible;mso-wrap-style:square;v-text-anchor:top" coordsize="79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2Qa8QA&#10;AADbAAAADwAAAGRycy9kb3ducmV2LnhtbESPS2vDMBCE74H8B7GB3hLZLU2MY9kkhUIbesnjkONi&#10;rR/EWhlLjd1/XxUCPQ4z8w2TFZPpxJ0G11pWEK8iEMSl1S3XCi7n92UCwnlkjZ1lUvBDDop8Pssw&#10;1XbkI91PvhYBwi5FBY33fSqlKxsy6Fa2Jw5eZQeDPsihlnrAMcBNJ5+jaC0NthwWGuzpraHydvo2&#10;Cqpqv0na6fOK8c7q4/rwxWNcKvW0mHZbEJ4m/x9+tD+0gtcX+PsSfo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9kGvEAAAA2wAAAA8AAAAAAAAAAAAAAAAAmAIAAGRycy9k&#10;b3ducmV2LnhtbFBLBQYAAAAABAAEAPUAAACJAwAAAAA=&#10;" path="m593,154l796,,203,,,154r593,xe" fillcolor="#bf0000" strokeweight=".6pt">
              <v:path arrowok="t" o:connecttype="custom" o:connectlocs="376555,97790;505460,0;128905,0;0,97790;376555,97790" o:connectangles="0,0,0,0,0"/>
            </v:shape>
            <v:rect id="Rectangle 53" o:spid="_x0000_s1077" style="position:absolute;left:38900;top:26219;width:2070;height:14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Xx3sMA&#10;AADbAAAADwAAAGRycy9kb3ducmV2LnhtbESPQWsCMRSE74X+h/AK3jSruCKrUWxF8ahWWo+Pzetm&#10;6+Zl3URd/70RCj0OM/MNM523thJXanzpWEG/l4Agzp0uuVBw+Fx1xyB8QNZYOSYFd/Iwn72+TDHT&#10;7sY7uu5DISKEfYYKTAh1JqXPDVn0PVcTR+/HNRZDlE0hdYO3CLeVHCTJSFosOS4YrOnDUH7aX6yC&#10;4/b7693YLbVp6tfnjV26fvKrVOetXUxABGrDf/ivvdEK0iE8v8Qf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Xx3sMAAADbAAAADwAAAAAAAAAAAAAAAACYAgAAZHJzL2Rv&#10;d25yZXYueG1sUEsFBgAAAAAEAAQA9QAAAIgDAAAAAA==&#10;" fillcolor="yellow" stroked="f"/>
            <v:rect id="Rectangle 54" o:spid="_x0000_s1078" style="position:absolute;left:39014;top:26435;width:1981;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1904C2" w:rsidRDefault="001904C2" w:rsidP="00492EA2">
                    <w:r>
                      <w:rPr>
                        <w:rFonts w:ascii="Arial" w:hAnsi="Arial" w:cs="Arial"/>
                        <w:b/>
                        <w:bCs/>
                        <w:color w:val="000000"/>
                        <w:sz w:val="14"/>
                        <w:szCs w:val="14"/>
                        <w:lang w:val="en-US"/>
                      </w:rPr>
                      <w:t>1833</w:t>
                    </w:r>
                  </w:p>
                </w:txbxContent>
              </v:textbox>
            </v:rect>
            <v:rect id="Rectangle 55" o:spid="_x0000_s1079" style="position:absolute;left:43351;top:26377;width:2769;height:1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vKMsMA&#10;AADbAAAADwAAAGRycy9kb3ducmV2LnhtbESPQWvCQBSE70L/w/KE3nSjEJHUNWilJUer0vb4yL5m&#10;U7Nv0+yq8d93BcHjMDPfMIu8t404U+drxwom4wQEcel0zZWCw/5tNAfhA7LGxjEpuJKHfPk0WGCm&#10;3YU/6LwLlYgQ9hkqMCG0mZS+NGTRj11LHL0f11kMUXaV1B1eItw2cpokM2mx5rhgsKVXQ+Vxd7IK&#10;vrdfn2tjt9SnqX//K+zGTZJfpZ6H/eoFRKA+PML3dqEVpDO4fY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vKMsMAAADbAAAADwAAAAAAAAAAAAAAAACYAgAAZHJzL2Rv&#10;d25yZXYueG1sUEsFBgAAAAAEAAQA9QAAAIgDAAAAAA==&#10;" fillcolor="yellow" stroked="f"/>
            <v:rect id="Rectangle 56" o:spid="_x0000_s1080" style="position:absolute;left:43465;top:26594;width:2724;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1904C2" w:rsidRDefault="001904C2" w:rsidP="00492EA2">
                    <w:r>
                      <w:rPr>
                        <w:rFonts w:ascii="Arial" w:hAnsi="Arial" w:cs="Arial"/>
                        <w:b/>
                        <w:bCs/>
                        <w:color w:val="000000"/>
                        <w:sz w:val="14"/>
                        <w:szCs w:val="14"/>
                        <w:lang w:val="en-US"/>
                      </w:rPr>
                      <w:t>1907</w:t>
                    </w:r>
                    <w:proofErr w:type="gramStart"/>
                    <w:r>
                      <w:rPr>
                        <w:rFonts w:ascii="Arial" w:hAnsi="Arial" w:cs="Arial"/>
                        <w:b/>
                        <w:bCs/>
                        <w:color w:val="000000"/>
                        <w:sz w:val="14"/>
                        <w:szCs w:val="14"/>
                        <w:lang w:val="en-US"/>
                      </w:rPr>
                      <w:t>,4</w:t>
                    </w:r>
                    <w:proofErr w:type="gramEnd"/>
                  </w:p>
                </w:txbxContent>
              </v:textbox>
            </v:rect>
            <v:line id="Line 57" o:spid="_x0000_s1081" style="position:absolute;flip:y;visibility:visible" from="5276,6845" to="5276,3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vnZ8IAAADbAAAADwAAAGRycy9kb3ducmV2LnhtbERPy2oCMRTdF/yHcAV3NWPBVkajiEUp&#10;hVZ8LdxdJ9eZwcnNkEQn/ftmUejycN6zRTSNeJDztWUFo2EGgriwuuZSwfGwfp6A8AFZY2OZFPyQ&#10;h8W89zTDXNuOd/TYh1KkEPY5KqhCaHMpfVGRQT+0LXHirtYZDAm6UmqHXQo3jXzJsldpsObUUGFL&#10;q4qK2/5uFOy+3/jiNvd4i5fua3s+lZ+n96VSg35cTkEEiuFf/Of+0ArGaWz6kn6An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8vnZ8IAAADbAAAADwAAAAAAAAAAAAAA&#10;AAChAgAAZHJzL2Rvd25yZXYueG1sUEsFBgAAAAAEAAQA+QAAAJADAAAAAA==&#10;" strokeweight="0"/>
            <v:line id="Line 58" o:spid="_x0000_s1082" style="position:absolute;flip:x;visibility:visible" from="4845,31705" to="5276,3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dC/MYAAADbAAAADwAAAGRycy9kb3ducmV2LnhtbESPQWsCMRSE7wX/Q3gFbzVbobbdGkWU&#10;ighatPXQ23Pzuru4eVmS6MZ/bwqFHoeZ+YYZT6NpxIWcry0reBxkIIgLq2suFXx9vj+8gPABWWNj&#10;mRRcycN00rsbY65txzu67EMpEoR9jgqqENpcSl9UZNAPbEucvB/rDIYkXSm1wy7BTSOHWTaSBmtO&#10;CxW2NK+oOO3PRsFu+8xHtzzHUzx2m4/vQ7k+LGZK9e/j7A1EoBj+w3/tlVbw9Aq/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yHQvzGAAAA2wAAAA8AAAAAAAAA&#10;AAAAAAAAoQIAAGRycy9kb3ducmV2LnhtbFBLBQYAAAAABAAEAPkAAACUAwAAAAA=&#10;" strokeweight="0"/>
            <v:line id="Line 59" o:spid="_x0000_s1083" style="position:absolute;flip:x;visibility:visible" from="4845,27565" to="5276,27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Eh3MIAAADbAAAADwAAAGRycy9kb3ducmV2LnhtbERPy2oCMRTdF/yHcAV3NWMXtoxGEaUi&#10;Qlt8LdxdJ9eZwcnNkEQn/ftmUXB5OO/pPJpGPMj52rKC0TADQVxYXXOp4Hj4fP0A4QOyxsYyKfgl&#10;D/NZ72WKubYd7+ixD6VIIexzVFCF0OZS+qIig35oW+LEXa0zGBJ0pdQOuxRuGvmWZWNpsObUUGFL&#10;y4qK2/5uFOy+3/ni1vd4i5fu6+d8Kren1UKpQT8uJiACxfAU/7s3WsE4rU9f0g+Q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9Eh3MIAAADbAAAADwAAAAAAAAAAAAAA&#10;AAChAgAAZHJzL2Rvd25yZXYueG1sUEsFBgAAAAAEAAQA+QAAAJADAAAAAA==&#10;" strokeweight="0"/>
            <v:line id="Line 60" o:spid="_x0000_s1084" style="position:absolute;flip:x;visibility:visible" from="4845,23418" to="5276,23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2ER8UAAADbAAAADwAAAGRycy9kb3ducmV2LnhtbESPQWsCMRSE74X+h/AKvdWsHlS2RpEW&#10;SymoqPXQ23Pzuru4eVmS6MZ/bwTB4zAz3zCTWTSNOJPztWUF/V4GgriwuuZSwe9u8TYG4QOyxsYy&#10;KbiQh9n0+WmCubYdb+i8DaVIEPY5KqhCaHMpfVGRQd+zLXHy/q0zGJJ0pdQOuwQ3jRxk2VAarDkt&#10;VNjSR0XFcXsyCjarER/c1yke46Fbrv/25c/+c67U60ucv4MIFMMjfG9/awXDPty+pB8gp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2ER8UAAADbAAAADwAAAAAAAAAA&#10;AAAAAAChAgAAZHJzL2Rvd25yZXYueG1sUEsFBgAAAAAEAAQA+QAAAJMDAAAAAA==&#10;" strokeweight="0"/>
            <v:line id="Line 61" o:spid="_x0000_s1085" style="position:absolute;flip:x;visibility:visible" from="4845,19278" to="5276,19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8aMMUAAADbAAAADwAAAGRycy9kb3ducmV2LnhtbESPQWsCMRSE74X+h/AKvdWsHmzZGkUU&#10;RQptUevB23Pz3F3cvCxJdOO/NwXB4zAz3zCjSTSNuJDztWUF/V4GgriwuuZSwd928fYBwgdkjY1l&#10;UnAlD5Px89MIc207XtNlE0qRIOxzVFCF0OZS+qIig75nW+LkHa0zGJJ0pdQOuwQ3jRxk2VAarDkt&#10;VNjSrKLitDkbBeufdz645Tme4qH7/t3vyq/dfKrU60ucfoIIFMMjfG+vtILhAP6/pB8gx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8aMMUAAADbAAAADwAAAAAAAAAA&#10;AAAAAAChAgAAZHJzL2Rvd25yZXYueG1sUEsFBgAAAAAEAAQA+QAAAJMDAAAAAA==&#10;" strokeweight="0"/>
            <v:line id="Line 62" o:spid="_x0000_s1086" style="position:absolute;flip:x;visibility:visible" from="4845,15132" to="5276,15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O/q8UAAADbAAAADwAAAGRycy9kb3ducmV2LnhtbESPQWsCMRSE7wX/Q3iCt5qtgpWtUaRF&#10;kYIVbT309ty87i5uXpYkuum/N4WCx2FmvmFmi2gacSXna8sKnoYZCOLC6ppLBV+fq8cpCB+QNTaW&#10;ScEveVjMew8zzLXteE/XQyhFgrDPUUEVQptL6YuKDPqhbYmT92OdwZCkK6V22CW4aeQoyybSYM1p&#10;ocKWXisqzoeLUbD/eOaTW1/iOZ667e77WL4f35ZKDfpx+QIiUAz38H97oxVMxvD3Jf0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wO/q8UAAADbAAAADwAAAAAAAAAA&#10;AAAAAAChAgAAZHJzL2Rvd25yZXYueG1sUEsFBgAAAAAEAAQA+QAAAJMDAAAAAA==&#10;" strokeweight="0"/>
            <v:line id="Line 63" o:spid="_x0000_s1087" style="position:absolute;flip:x;visibility:visible" from="4845,10991" to="5276,10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on38UAAADbAAAADwAAAGRycy9kb3ducmV2LnhtbESPQWsCMRSE7wX/Q3iCt5qtiJWtUaRF&#10;kYIVbT309ty87i5uXpYkuum/N4WCx2FmvmFmi2gacSXna8sKnoYZCOLC6ppLBV+fq8cpCB+QNTaW&#10;ScEveVjMew8zzLXteE/XQyhFgrDPUUEVQptL6YuKDPqhbYmT92OdwZCkK6V22CW4aeQoyybSYM1p&#10;ocKWXisqzoeLUbD/eOaTW1/iOZ667e77WL4f35ZKDfpx+QIiUAz38H97oxVMxvD3Jf0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Oon38UAAADbAAAADwAAAAAAAAAA&#10;AAAAAAChAgAAZHJzL2Rvd25yZXYueG1sUEsFBgAAAAAEAAQA+QAAAJMDAAAAAA==&#10;" strokeweight="0"/>
            <v:line id="Line 64" o:spid="_x0000_s1088" style="position:absolute;flip:x;visibility:visible" from="4845,6845" to="5276,6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aCRMUAAADbAAAADwAAAGRycy9kb3ducmV2LnhtbESPQWsCMRSE7wX/Q3iCt5qtoJWtUaRF&#10;kYIVbT309ty87i5uXpYkuum/N4WCx2FmvmFmi2gacSXna8sKnoYZCOLC6ppLBV+fq8cpCB+QNTaW&#10;ScEveVjMew8zzLXteE/XQyhFgrDPUUEVQptL6YuKDPqhbYmT92OdwZCkK6V22CW4aeQoyybSYM1p&#10;ocKWXisqzoeLUbD/eOaTW1/iOZ667e77WL4f35ZKDfpx+QIiUAz38H97oxVMxvD3Jf0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6aCRMUAAADbAAAADwAAAAAAAAAA&#10;AAAAAAChAgAAZHJzL2Rvd25yZXYueG1sUEsFBgAAAAAEAAQA+QAAAJMDAAAAAA==&#10;" strokeweight="0"/>
            <v:rect id="Rectangle 65" o:spid="_x0000_s1089" style="position:absolute;left:4267;top:31216;width:495;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1904C2" w:rsidRDefault="001904C2" w:rsidP="00492EA2">
                    <w:r>
                      <w:rPr>
                        <w:rFonts w:ascii="Arial" w:hAnsi="Arial" w:cs="Arial"/>
                        <w:color w:val="000000"/>
                        <w:sz w:val="14"/>
                        <w:szCs w:val="14"/>
                        <w:lang w:val="en-US"/>
                      </w:rPr>
                      <w:t>0</w:t>
                    </w:r>
                  </w:p>
                </w:txbxContent>
              </v:textbox>
            </v:rect>
            <v:rect id="Rectangle 66" o:spid="_x0000_s1090" style="position:absolute;left:2426;top:27076;width:2476;height:10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1904C2" w:rsidRDefault="001904C2" w:rsidP="00492EA2">
                    <w:r>
                      <w:rPr>
                        <w:rFonts w:ascii="Arial" w:hAnsi="Arial" w:cs="Arial"/>
                        <w:color w:val="000000"/>
                        <w:sz w:val="14"/>
                        <w:szCs w:val="14"/>
                        <w:lang w:val="en-US"/>
                      </w:rPr>
                      <w:t>10000</w:t>
                    </w:r>
                  </w:p>
                </w:txbxContent>
              </v:textbox>
            </v:rect>
            <v:rect id="Rectangle 67" o:spid="_x0000_s1091" style="position:absolute;left:2426;top:22930;width:2476;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1904C2" w:rsidRDefault="001904C2" w:rsidP="00492EA2">
                    <w:r>
                      <w:rPr>
                        <w:rFonts w:ascii="Arial" w:hAnsi="Arial" w:cs="Arial"/>
                        <w:color w:val="000000"/>
                        <w:sz w:val="14"/>
                        <w:szCs w:val="14"/>
                        <w:lang w:val="en-US"/>
                      </w:rPr>
                      <w:t>20000</w:t>
                    </w:r>
                  </w:p>
                </w:txbxContent>
              </v:textbox>
            </v:rect>
            <v:rect id="Rectangle 68" o:spid="_x0000_s1092" style="position:absolute;left:2426;top:18790;width:2476;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1904C2" w:rsidRDefault="001904C2" w:rsidP="00492EA2">
                    <w:r>
                      <w:rPr>
                        <w:rFonts w:ascii="Arial" w:hAnsi="Arial" w:cs="Arial"/>
                        <w:color w:val="000000"/>
                        <w:sz w:val="14"/>
                        <w:szCs w:val="14"/>
                        <w:lang w:val="en-US"/>
                      </w:rPr>
                      <w:t>30000</w:t>
                    </w:r>
                  </w:p>
                </w:txbxContent>
              </v:textbox>
            </v:rect>
            <v:rect id="Rectangle 69" o:spid="_x0000_s1093" style="position:absolute;left:2426;top:14643;width:2476;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1904C2" w:rsidRDefault="001904C2" w:rsidP="00492EA2">
                    <w:r>
                      <w:rPr>
                        <w:rFonts w:ascii="Arial" w:hAnsi="Arial" w:cs="Arial"/>
                        <w:color w:val="000000"/>
                        <w:sz w:val="14"/>
                        <w:szCs w:val="14"/>
                        <w:lang w:val="en-US"/>
                      </w:rPr>
                      <w:t>40000</w:t>
                    </w:r>
                  </w:p>
                </w:txbxContent>
              </v:textbox>
            </v:rect>
            <v:rect id="Rectangle 70" o:spid="_x0000_s1094" style="position:absolute;left:2426;top:10503;width:2476;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1904C2" w:rsidRDefault="001904C2" w:rsidP="00492EA2">
                    <w:r>
                      <w:rPr>
                        <w:rFonts w:ascii="Arial" w:hAnsi="Arial" w:cs="Arial"/>
                        <w:color w:val="000000"/>
                        <w:sz w:val="14"/>
                        <w:szCs w:val="14"/>
                        <w:lang w:val="en-US"/>
                      </w:rPr>
                      <w:t>50000</w:t>
                    </w:r>
                  </w:p>
                </w:txbxContent>
              </v:textbox>
            </v:rect>
            <v:rect id="Rectangle 71" o:spid="_x0000_s1095" style="position:absolute;left:2426;top:6356;width:2476;height:10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1904C2" w:rsidRDefault="001904C2" w:rsidP="00492EA2">
                    <w:r>
                      <w:rPr>
                        <w:rFonts w:ascii="Arial" w:hAnsi="Arial" w:cs="Arial"/>
                        <w:color w:val="000000"/>
                        <w:sz w:val="14"/>
                        <w:szCs w:val="14"/>
                        <w:lang w:val="en-US"/>
                      </w:rPr>
                      <w:t>60000</w:t>
                    </w:r>
                  </w:p>
                </w:txbxContent>
              </v:textbox>
            </v:rect>
            <v:line id="Line 72" o:spid="_x0000_s1096" style="position:absolute;visibility:visible" from="5276,31705" to="45986,3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r2/8QAAADbAAAADwAAAGRycy9kb3ducmV2LnhtbESPQWvCQBSE70L/w/IKvdWNLZo0dQ1F&#10;FOvNWoUeH9nXZDH7NmTXGP99Vyh4HGbmG2ZeDLYRPXXeOFYwGScgiEunDVcKDt/r5wyED8gaG8ek&#10;4EoeisXDaI65dhf+on4fKhEh7HNUUIfQ5lL6siaLfuxa4uj9us5iiLKrpO7wEuG2kS9JMpMWDceF&#10;Glta1lSe9merwOxmm+k2Pb4d5WoTJj/ZKTP2oNTT4/DxDiLQEO7h//anVpC+wu1L/AF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vb/xAAAANsAAAAPAAAAAAAAAAAA&#10;AAAAAKECAABkcnMvZG93bnJldi54bWxQSwUGAAAAAAQABAD5AAAAkgMAAAAA&#10;" strokeweight="0"/>
            <v:line id="Line 73" o:spid="_x0000_s1097" style="position:absolute;visibility:visible" from="5276,31705" to="5276,32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ui8QAAADbAAAADwAAAGRycy9kb3ducmV2LnhtbESPQWvCQBSE70L/w/IKvdWNpZo0dQ1F&#10;FOvNWoUeH9nXZDH7NmTXGP99Vyh4HGbmG2ZeDLYRPXXeOFYwGScgiEunDVcKDt/r5wyED8gaG8ek&#10;4EoeisXDaI65dhf+on4fKhEh7HNUUIfQ5lL6siaLfuxa4uj9us5iiLKrpO7wEuG2kS9JMpMWDceF&#10;Glta1lSe9merwOxmm+k2Pb4d5WoTJj/ZKTP2oNTT4/DxDiLQEO7h//anVpC+wu1L/AF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Y26LxAAAANsAAAAPAAAAAAAAAAAA&#10;AAAAAKECAABkcnMvZG93bnJldi54bWxQSwUGAAAAAAQABAD5AAAAkgMAAAAA&#10;" strokeweight="0"/>
            <v:line id="Line 74" o:spid="_x0000_s1098" style="position:absolute;visibility:visible" from="15449,31705" to="15449,32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EMMAAADbAAAADwAAAGRycy9kb3ducmV2LnhtbESPT4vCMBTE7wt+h/AEb2vqglqrUURW&#10;dG/rP/D4aJ5tsHkpTdT67c3CgsdhZn7DzBatrcSdGm8cKxj0ExDEudOGCwXHw/ozBeEDssbKMSl4&#10;kofFvPMxw0y7B+/ovg+FiBD2GSooQ6gzKX1ekkXfdzVx9C6usRiibAqpG3xEuK3kV5KMpEXDcaHE&#10;mlYl5df9zSowv6PN8Gd8mpzk9yYMzuk1NfaoVK/bLqcgArXhHf5vb7WC8RD+vsQfIO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4vyxDDAAAA2wAAAA8AAAAAAAAAAAAA&#10;AAAAoQIAAGRycy9kb3ducmV2LnhtbFBLBQYAAAAABAAEAPkAAACRAwAAAAA=&#10;" strokeweight="0"/>
            <v:line id="Line 75" o:spid="_x0000_s1099" style="position:absolute;visibility:visible" from="25628,31705" to="25628,32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Z8QAAADbAAAADwAAAGRycy9kb3ducmV2LnhtbESPT2vCQBTE7wW/w/KE3upGwRijGxGp&#10;2N5a/4DHR/aZLMm+Ddmtpt++Wyj0OMzMb5j1ZrCtuFPvjWMF00kCgrh02nCl4Hzav2QgfEDW2Dom&#10;Bd/kYVOMntaYa/fgT7ofQyUihH2OCuoQulxKX9Zk0U9cRxy9m+sthij7SuoeHxFuWzlLklRaNBwX&#10;auxoV1PZHL+sAvORHubvi8vyIl8PYXrNmszYs1LP42G7AhFoCP/hv/abVrBI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VnxAAAANsAAAAPAAAAAAAAAAAA&#10;AAAAAKECAABkcnMvZG93bnJldi54bWxQSwUGAAAAAAQABAD5AAAAkgMAAAAA&#10;" strokeweight="0"/>
            <v:line id="Line 76" o:spid="_x0000_s1100" style="position:absolute;visibility:visible" from="35807,31705" to="35807,32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Hw/MQAAADbAAAADwAAAGRycy9kb3ducmV2LnhtbESPT2vCQBTE7wW/w/KE3upGQROjGxGp&#10;2N5a/4DHR/aZLMm+Ddmtpt++Wyj0OMzMb5j1ZrCtuFPvjWMF00kCgrh02nCl4Hzav2QgfEDW2Dom&#10;Bd/kYVOMntaYa/fgT7ofQyUihH2OCuoQulxKX9Zk0U9cRxy9m+sthij7SuoeHxFuWzlLkoW0aDgu&#10;1NjRrqayOX5ZBeZjcZi/p5flRb4ewvSaNZmxZ6Wex8N2BSLQEP7Df+03rSBN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sfD8xAAAANsAAAAPAAAAAAAAAAAA&#10;AAAAAKECAABkcnMvZG93bnJldi54bWxQSwUGAAAAAAQABAD5AAAAkgMAAAAA&#10;" strokeweight="0"/>
            <v:line id="Line 77" o:spid="_x0000_s1101" style="position:absolute;visibility:visible" from="45986,31705" to="45986,32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5kjsEAAADbAAAADwAAAGRycy9kb3ducmV2LnhtbERPz2vCMBS+D/wfwhN2W1MHq7UaRYaj&#10;221qBY+P5tkGm5fSRO3+++Uw2PHj+73ajLYTdxq8caxglqQgiGunDTcKquPHSw7CB2SNnWNS8EMe&#10;NuvJ0woL7R68p/shNCKGsC9QQRtCX0jp65Ys+sT1xJG7uMFiiHBopB7wEcNtJ1/TNJMWDceGFnt6&#10;b6m+Hm5WgfnOyrev+WlxkrsyzM75NTe2Uup5Om6XIAKN4V/85/7UCuZxbPwSf4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LmSOwQAAANsAAAAPAAAAAAAAAAAAAAAA&#10;AKECAABkcnMvZG93bnJldi54bWxQSwUGAAAAAAQABAD5AAAAjwMAAAAA&#10;" strokeweight="0"/>
            <v:rect id="Rectangle 78" o:spid="_x0000_s1102" style="position:absolute;left:5963;top:32353;width:9201;height:10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1904C2" w:rsidRDefault="001904C2" w:rsidP="00492EA2">
                    <w:proofErr w:type="spellStart"/>
                    <w:r>
                      <w:rPr>
                        <w:rFonts w:ascii="Arial" w:hAnsi="Arial" w:cs="Arial"/>
                        <w:b/>
                        <w:bCs/>
                        <w:color w:val="000000"/>
                        <w:sz w:val="14"/>
                        <w:szCs w:val="14"/>
                        <w:lang w:val="en-US"/>
                      </w:rPr>
                      <w:t>Земельнийподаток</w:t>
                    </w:r>
                    <w:proofErr w:type="spellEnd"/>
                    <w:r>
                      <w:rPr>
                        <w:rFonts w:ascii="Arial" w:hAnsi="Arial" w:cs="Arial"/>
                        <w:b/>
                        <w:bCs/>
                        <w:color w:val="000000"/>
                        <w:sz w:val="14"/>
                        <w:szCs w:val="14"/>
                        <w:lang w:val="en-US"/>
                      </w:rPr>
                      <w:t xml:space="preserve"> з</w:t>
                    </w:r>
                  </w:p>
                </w:txbxContent>
              </v:textbox>
            </v:rect>
            <v:rect id="Rectangle 79" o:spid="_x0000_s1103" style="position:absolute;left:7036;top:33414;width:6889;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1904C2" w:rsidRDefault="001904C2" w:rsidP="00492EA2">
                    <w:proofErr w:type="spellStart"/>
                    <w:proofErr w:type="gramStart"/>
                    <w:r>
                      <w:rPr>
                        <w:rFonts w:ascii="Arial" w:hAnsi="Arial" w:cs="Arial"/>
                        <w:b/>
                        <w:bCs/>
                        <w:color w:val="000000"/>
                        <w:sz w:val="14"/>
                        <w:szCs w:val="14"/>
                        <w:lang w:val="en-US"/>
                      </w:rPr>
                      <w:t>юридичнихосіб</w:t>
                    </w:r>
                    <w:proofErr w:type="spellEnd"/>
                    <w:proofErr w:type="gramEnd"/>
                  </w:p>
                </w:txbxContent>
              </v:textbox>
            </v:rect>
            <v:rect id="Rectangle 80" o:spid="_x0000_s1104" style="position:absolute;left:17126;top:32353;width:7080;height:10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1904C2" w:rsidRDefault="001904C2" w:rsidP="00492EA2">
                    <w:proofErr w:type="spellStart"/>
                    <w:r>
                      <w:rPr>
                        <w:rFonts w:ascii="Arial" w:hAnsi="Arial" w:cs="Arial"/>
                        <w:b/>
                        <w:bCs/>
                        <w:color w:val="000000"/>
                        <w:sz w:val="14"/>
                        <w:szCs w:val="14"/>
                        <w:lang w:val="en-US"/>
                      </w:rPr>
                      <w:t>Оренднаплата</w:t>
                    </w:r>
                    <w:proofErr w:type="spellEnd"/>
                    <w:r>
                      <w:rPr>
                        <w:rFonts w:ascii="Arial" w:hAnsi="Arial" w:cs="Arial"/>
                        <w:b/>
                        <w:bCs/>
                        <w:color w:val="000000"/>
                        <w:sz w:val="14"/>
                        <w:szCs w:val="14"/>
                        <w:lang w:val="en-US"/>
                      </w:rPr>
                      <w:t xml:space="preserve"> з</w:t>
                    </w:r>
                  </w:p>
                </w:txbxContent>
              </v:textbox>
            </v:rect>
            <v:rect id="Rectangle 81" o:spid="_x0000_s1105" style="position:absolute;left:17202;top:33414;width:6890;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1904C2" w:rsidRDefault="001904C2" w:rsidP="00492EA2">
                    <w:proofErr w:type="spellStart"/>
                    <w:proofErr w:type="gramStart"/>
                    <w:r>
                      <w:rPr>
                        <w:rFonts w:ascii="Arial" w:hAnsi="Arial" w:cs="Arial"/>
                        <w:b/>
                        <w:bCs/>
                        <w:color w:val="000000"/>
                        <w:sz w:val="14"/>
                        <w:szCs w:val="14"/>
                        <w:lang w:val="en-US"/>
                      </w:rPr>
                      <w:t>юридичнихосіб</w:t>
                    </w:r>
                    <w:proofErr w:type="spellEnd"/>
                    <w:proofErr w:type="gramEnd"/>
                  </w:p>
                </w:txbxContent>
              </v:textbox>
            </v:rect>
            <v:rect id="Rectangle 82" o:spid="_x0000_s1106" style="position:absolute;left:26314;top:32353;width:9201;height:10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1904C2" w:rsidRDefault="001904C2" w:rsidP="00492EA2">
                    <w:proofErr w:type="spellStart"/>
                    <w:r>
                      <w:rPr>
                        <w:rFonts w:ascii="Arial" w:hAnsi="Arial" w:cs="Arial"/>
                        <w:b/>
                        <w:bCs/>
                        <w:color w:val="000000"/>
                        <w:sz w:val="14"/>
                        <w:szCs w:val="14"/>
                        <w:lang w:val="en-US"/>
                      </w:rPr>
                      <w:t>Земельнийподаток</w:t>
                    </w:r>
                    <w:proofErr w:type="spellEnd"/>
                    <w:r>
                      <w:rPr>
                        <w:rFonts w:ascii="Arial" w:hAnsi="Arial" w:cs="Arial"/>
                        <w:b/>
                        <w:bCs/>
                        <w:color w:val="000000"/>
                        <w:sz w:val="14"/>
                        <w:szCs w:val="14"/>
                        <w:lang w:val="en-US"/>
                      </w:rPr>
                      <w:t xml:space="preserve"> з</w:t>
                    </w:r>
                  </w:p>
                </w:txbxContent>
              </v:textbox>
            </v:rect>
            <v:rect id="Rectangle 83" o:spid="_x0000_s1107" style="position:absolute;left:27838;top:33414;width:5944;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1904C2" w:rsidRDefault="001904C2" w:rsidP="00492EA2">
                    <w:proofErr w:type="spellStart"/>
                    <w:proofErr w:type="gramStart"/>
                    <w:r>
                      <w:rPr>
                        <w:rFonts w:ascii="Arial" w:hAnsi="Arial" w:cs="Arial"/>
                        <w:b/>
                        <w:bCs/>
                        <w:color w:val="000000"/>
                        <w:sz w:val="14"/>
                        <w:szCs w:val="14"/>
                        <w:lang w:val="en-US"/>
                      </w:rPr>
                      <w:t>фізичнихосіб</w:t>
                    </w:r>
                    <w:proofErr w:type="spellEnd"/>
                    <w:proofErr w:type="gramEnd"/>
                  </w:p>
                </w:txbxContent>
              </v:textbox>
            </v:rect>
            <v:rect id="Rectangle 84" o:spid="_x0000_s1108" style="position:absolute;left:37477;top:32353;width:7080;height:102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1904C2" w:rsidRDefault="001904C2" w:rsidP="00492EA2">
                    <w:proofErr w:type="spellStart"/>
                    <w:r>
                      <w:rPr>
                        <w:rFonts w:ascii="Arial" w:hAnsi="Arial" w:cs="Arial"/>
                        <w:b/>
                        <w:bCs/>
                        <w:color w:val="000000"/>
                        <w:sz w:val="14"/>
                        <w:szCs w:val="14"/>
                        <w:lang w:val="en-US"/>
                      </w:rPr>
                      <w:t>Оренднаплата</w:t>
                    </w:r>
                    <w:proofErr w:type="spellEnd"/>
                    <w:r>
                      <w:rPr>
                        <w:rFonts w:ascii="Arial" w:hAnsi="Arial" w:cs="Arial"/>
                        <w:b/>
                        <w:bCs/>
                        <w:color w:val="000000"/>
                        <w:sz w:val="14"/>
                        <w:szCs w:val="14"/>
                        <w:lang w:val="en-US"/>
                      </w:rPr>
                      <w:t xml:space="preserve"> з</w:t>
                    </w:r>
                  </w:p>
                </w:txbxContent>
              </v:textbox>
            </v:rect>
            <v:rect id="Rectangle 85" o:spid="_x0000_s1109" style="position:absolute;left:38017;top:33414;width:5943;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1904C2" w:rsidRDefault="001904C2" w:rsidP="00492EA2">
                    <w:proofErr w:type="spellStart"/>
                    <w:proofErr w:type="gramStart"/>
                    <w:r>
                      <w:rPr>
                        <w:rFonts w:ascii="Arial" w:hAnsi="Arial" w:cs="Arial"/>
                        <w:b/>
                        <w:bCs/>
                        <w:color w:val="000000"/>
                        <w:sz w:val="14"/>
                        <w:szCs w:val="14"/>
                        <w:lang w:val="en-US"/>
                      </w:rPr>
                      <w:t>фізичнихосіб</w:t>
                    </w:r>
                    <w:proofErr w:type="spellEnd"/>
                    <w:proofErr w:type="gramEnd"/>
                  </w:p>
                </w:txbxContent>
              </v:textbox>
            </v:rect>
            <v:rect id="Rectangle 86" o:spid="_x0000_s1110" style="position:absolute;left:16751;top:1340;width:21704;height:13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1904C2" w:rsidRDefault="001904C2" w:rsidP="00492EA2">
                    <w:proofErr w:type="spellStart"/>
                    <w:r>
                      <w:rPr>
                        <w:rFonts w:ascii="Arial" w:hAnsi="Arial" w:cs="Arial"/>
                        <w:b/>
                        <w:bCs/>
                        <w:color w:val="000000"/>
                        <w:sz w:val="18"/>
                        <w:szCs w:val="18"/>
                        <w:lang w:val="en-US"/>
                      </w:rPr>
                      <w:t>Динаміка</w:t>
                    </w:r>
                    <w:proofErr w:type="spellEnd"/>
                    <w:r w:rsidR="00BD4410">
                      <w:rPr>
                        <w:rFonts w:ascii="Arial" w:hAnsi="Arial" w:cs="Arial"/>
                        <w:b/>
                        <w:bCs/>
                        <w:color w:val="000000"/>
                        <w:sz w:val="18"/>
                        <w:szCs w:val="18"/>
                      </w:rPr>
                      <w:t xml:space="preserve"> </w:t>
                    </w:r>
                    <w:proofErr w:type="spellStart"/>
                    <w:r>
                      <w:rPr>
                        <w:rFonts w:ascii="Arial" w:hAnsi="Arial" w:cs="Arial"/>
                        <w:b/>
                        <w:bCs/>
                        <w:color w:val="000000"/>
                        <w:sz w:val="18"/>
                        <w:szCs w:val="18"/>
                        <w:lang w:val="en-US"/>
                      </w:rPr>
                      <w:t>надходжень</w:t>
                    </w:r>
                    <w:proofErr w:type="spellEnd"/>
                    <w:r w:rsidR="00BD4410">
                      <w:rPr>
                        <w:rFonts w:ascii="Arial" w:hAnsi="Arial" w:cs="Arial"/>
                        <w:b/>
                        <w:bCs/>
                        <w:color w:val="000000"/>
                        <w:sz w:val="18"/>
                        <w:szCs w:val="18"/>
                      </w:rPr>
                      <w:t xml:space="preserve"> </w:t>
                    </w:r>
                    <w:proofErr w:type="spellStart"/>
                    <w:r>
                      <w:rPr>
                        <w:rFonts w:ascii="Arial" w:hAnsi="Arial" w:cs="Arial"/>
                        <w:b/>
                        <w:bCs/>
                        <w:color w:val="000000"/>
                        <w:sz w:val="18"/>
                        <w:szCs w:val="18"/>
                        <w:lang w:val="en-US"/>
                      </w:rPr>
                      <w:t>плати</w:t>
                    </w:r>
                    <w:proofErr w:type="spellEnd"/>
                    <w:r w:rsidR="00BD4410">
                      <w:rPr>
                        <w:rFonts w:ascii="Arial" w:hAnsi="Arial" w:cs="Arial"/>
                        <w:b/>
                        <w:bCs/>
                        <w:color w:val="000000"/>
                        <w:sz w:val="18"/>
                        <w:szCs w:val="18"/>
                      </w:rPr>
                      <w:t xml:space="preserve"> </w:t>
                    </w:r>
                    <w:proofErr w:type="spellStart"/>
                    <w:r>
                      <w:rPr>
                        <w:rFonts w:ascii="Arial" w:hAnsi="Arial" w:cs="Arial"/>
                        <w:b/>
                        <w:bCs/>
                        <w:color w:val="000000"/>
                        <w:sz w:val="18"/>
                        <w:szCs w:val="18"/>
                        <w:lang w:val="en-US"/>
                      </w:rPr>
                      <w:t>за</w:t>
                    </w:r>
                    <w:proofErr w:type="spellEnd"/>
                    <w:r w:rsidR="00BD4410">
                      <w:rPr>
                        <w:rFonts w:ascii="Arial" w:hAnsi="Arial" w:cs="Arial"/>
                        <w:b/>
                        <w:bCs/>
                        <w:color w:val="000000"/>
                        <w:sz w:val="18"/>
                        <w:szCs w:val="18"/>
                      </w:rPr>
                      <w:t xml:space="preserve"> </w:t>
                    </w:r>
                    <w:proofErr w:type="spellStart"/>
                    <w:r>
                      <w:rPr>
                        <w:rFonts w:ascii="Arial" w:hAnsi="Arial" w:cs="Arial"/>
                        <w:b/>
                        <w:bCs/>
                        <w:color w:val="000000"/>
                        <w:sz w:val="18"/>
                        <w:szCs w:val="18"/>
                        <w:lang w:val="en-US"/>
                      </w:rPr>
                      <w:t>землю</w:t>
                    </w:r>
                    <w:proofErr w:type="spellEnd"/>
                  </w:p>
                </w:txbxContent>
              </v:textbox>
            </v:rect>
            <v:rect id="Rectangle 87" o:spid="_x0000_s1111" style="position:absolute;left:38741;top:1588;width:4013;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1904C2" w:rsidRDefault="001904C2" w:rsidP="00492EA2">
                    <w:r>
                      <w:rPr>
                        <w:rFonts w:ascii="Arial" w:hAnsi="Arial" w:cs="Arial"/>
                        <w:b/>
                        <w:bCs/>
                        <w:color w:val="000000"/>
                        <w:sz w:val="14"/>
                        <w:szCs w:val="14"/>
                        <w:lang w:val="en-US"/>
                      </w:rPr>
                      <w:t>(</w:t>
                    </w:r>
                    <w:proofErr w:type="spellStart"/>
                    <w:r>
                      <w:rPr>
                        <w:rFonts w:ascii="Arial" w:hAnsi="Arial" w:cs="Arial"/>
                        <w:b/>
                        <w:bCs/>
                        <w:color w:val="000000"/>
                        <w:sz w:val="14"/>
                        <w:szCs w:val="14"/>
                        <w:lang w:val="en-US"/>
                      </w:rPr>
                      <w:t>тис.грн</w:t>
                    </w:r>
                    <w:proofErr w:type="spellEnd"/>
                    <w:r>
                      <w:rPr>
                        <w:rFonts w:ascii="Arial" w:hAnsi="Arial" w:cs="Arial"/>
                        <w:b/>
                        <w:bCs/>
                        <w:color w:val="000000"/>
                        <w:sz w:val="14"/>
                        <w:szCs w:val="14"/>
                        <w:lang w:val="en-US"/>
                      </w:rPr>
                      <w:t xml:space="preserve">.)              </w:t>
                    </w:r>
                  </w:p>
                </w:txbxContent>
              </v:textbox>
            </v:rect>
            <v:rect id="Rectangle 88" o:spid="_x0000_s1112" style="position:absolute;left:50946;top:18973;width:7601;height:2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H5MIA&#10;AADbAAAADwAAAGRycy9kb3ducmV2LnhtbESPT4vCMBTE7wt+h/AEb2uqB6nVKCqIHrz4B+zx0Tyb&#10;YvNSm6j1228WFvY4zMxvmPmys7V4UesrxwpGwwQEceF0xaWCy3n7nYLwAVlj7ZgUfMjDctH7mmOm&#10;3ZuP9DqFUkQI+wwVmBCaTEpfGLLoh64hjt7NtRZDlG0pdYvvCLe1HCfJRFqsOC4YbGhjqLifnlYB&#10;1Y/tNU1Xx3y3XhdJo3OzO+RKDfrdagYiUBf+w3/tvVaQTuH3S/wB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v4fkwgAAANsAAAAPAAAAAAAAAAAAAAAAAJgCAABkcnMvZG93&#10;bnJldi54bWxQSwUGAAAAAAQABAD1AAAAhwMAAAAA&#10;" strokeweight="0"/>
            <v:rect id="Rectangle 89" o:spid="_x0000_s1113" style="position:absolute;left:51238;top:19373;width:539;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SJ8L4A&#10;AADbAAAADwAAAGRycy9kb3ducmV2LnhtbERPS4vCMBC+C/6HMAt701QPotW0iCCI4GHdreehmT7Y&#10;ZlKaqPXf7xwWPH58710+uk49aAitZwOLeQKKuPS25drAz/dxtgYVIrLFzjMZeFGAPJtOdpha/+Qv&#10;elxjrSSEQ4oGmhj7VOtQNuQwzH1PLFzlB4dR4FBrO+BTwl2nl0my0g5bloYGezo0VP5e787AqSyq&#10;/etmi7O4wvGyKDbVoTPm82Pcb0FFGuNb/O8+WQMbWS9f5Afo7A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nUifC+AAAA2wAAAA8AAAAAAAAAAAAAAAAAmAIAAGRycy9kb3ducmV2&#10;LnhtbFBLBQYAAAAABAAEAPUAAACDAwAAAAA=&#10;" fillcolor="blue" strokeweight=".6pt"/>
            <v:rect id="Rectangle 90" o:spid="_x0000_s1114" style="position:absolute;left:51993;top:19152;width:5982;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1904C2" w:rsidRDefault="001904C2" w:rsidP="00492EA2">
                    <w:r>
                      <w:rPr>
                        <w:rFonts w:ascii="Arial" w:hAnsi="Arial" w:cs="Arial"/>
                        <w:b/>
                        <w:bCs/>
                        <w:color w:val="000000"/>
                        <w:sz w:val="14"/>
                        <w:szCs w:val="14"/>
                        <w:lang w:val="en-US"/>
                      </w:rPr>
                      <w:t>9місяців 2019</w:t>
                    </w:r>
                  </w:p>
                </w:txbxContent>
              </v:textbox>
            </v:rect>
            <v:rect id="Rectangle 91" o:spid="_x0000_s1115" style="position:absolute;left:51238;top:20669;width:539;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TPHscA&#10;AADbAAAADwAAAGRycy9kb3ducmV2LnhtbESPT2vCQBTE7wW/w/KEXopumoPV6CpSWuihrX8RvD2z&#10;z00w+zZkV5P203cLhR6HmfkNM1t0thI3anzpWMHjMAFBnDtdslGw370OxiB8QNZYOSYFX+RhMe/d&#10;zTDTruUN3bbBiAhhn6GCIoQ6k9LnBVn0Q1cTR+/sGoshysZI3WAb4baSaZKMpMWS40KBNT0XlF+2&#10;V6vgenhv1+fVSKbt8fPh5fvjyZjDSan7frecggjUhf/wX/tNK5ik8Psl/gA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jkzx7HAAAA2wAAAA8AAAAAAAAAAAAAAAAAmAIAAGRy&#10;cy9kb3ducmV2LnhtbFBLBQYAAAAABAAEAPUAAACMAwAAAAA=&#10;" fillcolor="red" strokeweight=".6pt"/>
            <v:rect id="Rectangle 92" o:spid="_x0000_s1116" style="position:absolute;left:51993;top:20441;width:5982;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1904C2" w:rsidRDefault="001904C2" w:rsidP="00492EA2">
                    <w:r>
                      <w:rPr>
                        <w:rFonts w:ascii="Arial" w:hAnsi="Arial" w:cs="Arial"/>
                        <w:b/>
                        <w:bCs/>
                        <w:color w:val="000000"/>
                        <w:sz w:val="14"/>
                        <w:szCs w:val="14"/>
                        <w:lang w:val="en-US"/>
                      </w:rPr>
                      <w:t>9місяців 2020</w:t>
                    </w:r>
                  </w:p>
                </w:txbxContent>
              </v:textbox>
            </v:rect>
            <v:group id="Group 93" o:spid="_x0000_s1117" style="position:absolute;left:8489;top:17932;width:6312;height:2832" coordorigin="1337,2824" coordsize="994,4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Freeform 94" o:spid="_x0000_s1118" style="position:absolute;left:1337;top:2824;width:994;height:446;visibility:visible;mso-wrap-style:square;v-text-anchor:top" coordsize="994,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9lsEA&#10;AADbAAAADwAAAGRycy9kb3ducmV2LnhtbESP3YrCMBSE7xd8h3AE79bUBX+2GkUWxPXS2gc4NGeb&#10;YnNSmpjWt98sLHg5zMw3zO4w2lZE6n3jWMFinoEgrpxuuFZQ3k7vGxA+IGtsHZOCJ3k47CdvO8y1&#10;G/hKsQi1SBD2OSowIXS5lL4yZNHPXUecvB/XWwxJ9rXUPQ4Jblv5kWUrabHhtGCwoy9D1b14WAUX&#10;86iGuPG3aFZrH89FWS+5VGo2HY9bEIHG8Ar/t7+1gs8l/H1JP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0lvZbBAAAA2wAAAA8AAAAAAAAAAAAAAAAAmAIAAGRycy9kb3du&#10;cmV2LnhtbFBLBQYAAAAABAAEAPUAAACGAwAAAAA=&#10;" path="m745,r,111l,111,,334r745,l745,446,994,223,745,xe" stroked="f">
                <v:path arrowok="t" o:connecttype="custom" o:connectlocs="745,0;745,111;0,111;0,334;745,334;745,446;994,223;745,0" o:connectangles="0,0,0,0,0,0,0,0"/>
              </v:shape>
              <v:shape id="Freeform 95" o:spid="_x0000_s1119" style="position:absolute;left:1337;top:2824;width:994;height:446;visibility:visible;mso-wrap-style:square;v-text-anchor:top" coordsize="994,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u5N8MA&#10;AADbAAAADwAAAGRycy9kb3ducmV2LnhtbESP0WoCMRRE3wv9h3ALvhTNVkTqahSpir4UrPoBl801&#10;u7i5WTZxjX69KRT6OMzMGWa2iLYWHbW+cqzgY5CBIC6crtgoOB03/U8QPiBrrB2Tgjt5WMxfX2aY&#10;a3fjH+oOwYgEYZ+jgjKEJpfSFyVZ9APXECfv7FqLIcnWSN3iLcFtLYdZNpYWK04LJTb0VVJxOVyt&#10;gu9R7Mxqcvb4WK63sTsRm/27Ur23uJyCCBTDf/ivvdMKJmP4/ZJ+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qu5N8MAAADbAAAADwAAAAAAAAAAAAAAAACYAgAAZHJzL2Rv&#10;d25yZXYueG1sUEsFBgAAAAAEAAQA9QAAAIgDAAAAAA==&#10;" path="m745,r,111l,111,,334r745,l745,446,994,223,745,xe" filled="f" strokeweight=".5pt">
                <v:stroke endcap="round"/>
                <v:path arrowok="t" o:connecttype="custom" o:connectlocs="745,0;745,111;0,111;0,334;745,334;745,446;994,223;745,0" o:connectangles="0,0,0,0,0,0,0,0"/>
              </v:shape>
            </v:group>
            <v:rect id="Rectangle 96" o:spid="_x0000_s1120" style="position:absolute;left:9823;top:18688;width:2743;height:87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1904C2" w:rsidRDefault="001904C2" w:rsidP="00492EA2">
                    <w:r>
                      <w:rPr>
                        <w:rFonts w:ascii="Arial" w:hAnsi="Arial" w:cs="Arial"/>
                        <w:b/>
                        <w:bCs/>
                        <w:i/>
                        <w:iCs/>
                        <w:color w:val="000000"/>
                        <w:sz w:val="12"/>
                        <w:szCs w:val="12"/>
                        <w:lang w:val="en-US"/>
                      </w:rPr>
                      <w:t>+17414</w:t>
                    </w:r>
                  </w:p>
                </w:txbxContent>
              </v:textbox>
            </v:rect>
            <v:group id="Group 97" o:spid="_x0000_s1121" style="position:absolute;left:19881;top:21532;width:5544;height:3169" coordorigin="3131,3391" coordsize="873,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Freeform 98" o:spid="_x0000_s1122" style="position:absolute;left:3131;top:3391;width:873;height:499;visibility:visible;mso-wrap-style:square;v-text-anchor:top" coordsize="873,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u2wsQA&#10;AADbAAAADwAAAGRycy9kb3ducmV2LnhtbESP0WrCQBRE34X+w3ILfSlm0wilia4iglZ8kaofcM1e&#10;k9js3ZBdk/Tvu4Lg4zAzZ5jZYjC16Kh1lWUFH1EMgji3uuJCwem4Hn+BcB5ZY22ZFPyRg8X8ZTTD&#10;TNuef6g7+EIECLsMFZTeN5mULi/JoItsQxy8i20N+iDbQuoW+wA3tUzi+FMarDgslNjQqqT893Az&#10;CiYbze/1tT9Odvttflud++84WSr19jospyA8Df4ZfrS3WkGawv1L+AF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LtsLEAAAA2wAAAA8AAAAAAAAAAAAAAAAAmAIAAGRycy9k&#10;b3ducmV2LnhtbFBLBQYAAAAABAAEAPUAAACJAwAAAAA=&#10;" path="m691,r,143l,143,,356r691,l691,499,873,249,691,xe" stroked="f">
                <v:path arrowok="t" o:connecttype="custom" o:connectlocs="691,0;691,143;0,143;0,356;691,356;691,499;873,249;691,0" o:connectangles="0,0,0,0,0,0,0,0"/>
              </v:shape>
              <v:shape id="Freeform 99" o:spid="_x0000_s1123" style="position:absolute;left:3131;top:3391;width:873;height:499;visibility:visible;mso-wrap-style:square;v-text-anchor:top" coordsize="873,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l/SsQA&#10;AADcAAAADwAAAGRycy9kb3ducmV2LnhtbESPzW7CQAyE75V4h5WReisbKrWCwIJQ20i9VdBeuJms&#10;SSKy3jS7+Xv7+lCJm60Zz3ze7kdXq57aUHk2sFwkoIhzbysuDPx8Z08rUCEiW6w9k4GJAux3s4ct&#10;ptYPfKT+FAslIRxSNFDG2KRah7wkh2HhG2LRrr51GGVtC21bHCTc1fo5SV61w4qlocSG3krKb6fO&#10;Gfji3/X75Twtu4zzI+JLdmg+MmMe5+NhAyrSGO/m/+tPK/iJ4MszMoH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Zf0rEAAAA3AAAAA8AAAAAAAAAAAAAAAAAmAIAAGRycy9k&#10;b3ducmV2LnhtbFBLBQYAAAAABAAEAPUAAACJAwAAAAA=&#10;" path="m691,r,143l,143,,356r691,l691,499,873,249,691,xe" filled="f" strokeweight=".5pt">
                <v:stroke endcap="round"/>
                <v:path arrowok="t" o:connecttype="custom" o:connectlocs="691,0;691,143;0,143;0,356;691,356;691,499;873,249;691,0" o:connectangles="0,0,0,0,0,0,0,0"/>
              </v:shape>
            </v:group>
            <v:rect id="Rectangle 100" o:spid="_x0000_s1124" style="position:absolute;left:21164;top:22492;width:2731;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1904C2" w:rsidRDefault="001904C2" w:rsidP="00492EA2">
                    <w:r>
                      <w:rPr>
                        <w:rFonts w:ascii="Arial" w:hAnsi="Arial" w:cs="Arial"/>
                        <w:b/>
                        <w:bCs/>
                        <w:i/>
                        <w:iCs/>
                        <w:color w:val="000000"/>
                        <w:sz w:val="14"/>
                        <w:szCs w:val="14"/>
                        <w:lang w:val="en-US"/>
                      </w:rPr>
                      <w:t>-224</w:t>
                    </w:r>
                    <w:proofErr w:type="gramStart"/>
                    <w:r>
                      <w:rPr>
                        <w:rFonts w:ascii="Arial" w:hAnsi="Arial" w:cs="Arial"/>
                        <w:b/>
                        <w:bCs/>
                        <w:i/>
                        <w:iCs/>
                        <w:color w:val="000000"/>
                        <w:sz w:val="14"/>
                        <w:szCs w:val="14"/>
                        <w:lang w:val="en-US"/>
                      </w:rPr>
                      <w:t>,8</w:t>
                    </w:r>
                    <w:proofErr w:type="gramEnd"/>
                  </w:p>
                </w:txbxContent>
              </v:textbox>
            </v:rect>
            <v:group id="Group 101" o:spid="_x0000_s1125" style="position:absolute;left:29667;top:24180;width:4851;height:2388" coordorigin="4672,3808" coordsize="764,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Freeform 102" o:spid="_x0000_s1126" style="position:absolute;left:4672;top:3808;width:764;height:376;visibility:visible;mso-wrap-style:square;v-text-anchor:top" coordsize="764,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Xf78IA&#10;AADcAAAADwAAAGRycy9kb3ducmV2LnhtbERPPWvDMBDdC/0P4grdGrkthOJENklLsSFTnQwZL9ZF&#10;NrFOxlJi+99XgUK3e7zPW+eT7cSNBt86VvC6SEAQ1063bBQc9t8vHyB8QNbYOSYFM3nIs8eHNaba&#10;jfxDtyoYEUPYp6igCaFPpfR1Qxb9wvXEkTu7wWKIcDBSDzjGcNvJtyRZSostx4YGe/psqL5UV6vA&#10;X0+MO7M9mmJ5KKnQ1Vc4zko9P02bFYhAU/gX/7lLHecn73B/Jl4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hd/vwgAAANwAAAAPAAAAAAAAAAAAAAAAAJgCAABkcnMvZG93&#10;bnJldi54bWxQSwUGAAAAAAQABAD1AAAAhwMAAAAA&#10;" path="m573,r,94l,94,,282r573,l573,376,764,188,573,xe" stroked="f">
                <v:path arrowok="t" o:connecttype="custom" o:connectlocs="573,0;573,94;0,94;0,282;573,282;573,376;764,188;573,0" o:connectangles="0,0,0,0,0,0,0,0"/>
              </v:shape>
              <v:shape id="Freeform 103" o:spid="_x0000_s1127" style="position:absolute;left:4672;top:3808;width:764;height:376;visibility:visible;mso-wrap-style:square;v-text-anchor:top" coordsize="764,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FAMIA&#10;AADcAAAADwAAAGRycy9kb3ducmV2LnhtbERPS4vCMBC+C/6HMIK3NXURH9UosrAguyfdVfE2NGNb&#10;TCalydbqrzfCgrf5+J6zWLXWiIZqXzpWMBwkIIgzp0vOFfz+fL5NQfiArNE4JgU38rBadjsLTLW7&#10;8paaXchFDGGfooIihCqV0mcFWfQDVxFH7uxqiyHCOpe6xmsMt0a+J8lYWiw5NhRY0UdB2WX3ZxWY&#10;0fFgtnnbfB/vX/fbfuZPE+uV6vfa9RxEoDa8xP/ujY7zkxE8n4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N0UAwgAAANwAAAAPAAAAAAAAAAAAAAAAAJgCAABkcnMvZG93&#10;bnJldi54bWxQSwUGAAAAAAQABAD1AAAAhwMAAAAA&#10;" path="m573,r,94l,94,,282r573,l573,376,764,188,573,xe" filled="f" strokeweight=".5pt">
                <v:stroke endcap="round"/>
                <v:path arrowok="t" o:connecttype="custom" o:connectlocs="573,0;573,94;0,94;0,282;573,282;573,376;764,188;573,0" o:connectangles="0,0,0,0,0,0,0,0"/>
              </v:shape>
            </v:group>
            <v:rect id="Rectangle 104" o:spid="_x0000_s1128" style="position:absolute;left:29819;top:24829;width:2953;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1904C2" w:rsidRDefault="001904C2" w:rsidP="00492EA2">
                    <w:r>
                      <w:rPr>
                        <w:rFonts w:ascii="Arial" w:hAnsi="Arial" w:cs="Arial"/>
                        <w:b/>
                        <w:bCs/>
                        <w:i/>
                        <w:iCs/>
                        <w:color w:val="000000"/>
                        <w:sz w:val="14"/>
                        <w:szCs w:val="14"/>
                        <w:lang w:val="en-US"/>
                      </w:rPr>
                      <w:t>+520</w:t>
                    </w:r>
                    <w:proofErr w:type="gramStart"/>
                    <w:r>
                      <w:rPr>
                        <w:rFonts w:ascii="Arial" w:hAnsi="Arial" w:cs="Arial"/>
                        <w:b/>
                        <w:bCs/>
                        <w:i/>
                        <w:iCs/>
                        <w:color w:val="000000"/>
                        <w:sz w:val="14"/>
                        <w:szCs w:val="14"/>
                        <w:lang w:val="en-US"/>
                      </w:rPr>
                      <w:t>,3</w:t>
                    </w:r>
                    <w:proofErr w:type="gramEnd"/>
                  </w:p>
                </w:txbxContent>
              </v:textbox>
            </v:rect>
            <v:group id="Group 105" o:spid="_x0000_s1129" style="position:absolute;left:40157;top:24180;width:4185;height:2204" coordorigin="6324,3808" coordsize="659,3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Freeform 106" o:spid="_x0000_s1130" style="position:absolute;left:6324;top:3808;width:659;height:347;visibility:visible;mso-wrap-style:square;v-text-anchor:top" coordsize="659,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Eou8MA&#10;AADcAAAADwAAAGRycy9kb3ducmV2LnhtbERPS4vCMBC+C/6HMII3TfWg0jWKDwSXPajVXfY4NGNb&#10;bCalidrdX28Ewdt8fM+ZzhtTihvVrrCsYNCPQBCnVhecKTgdN70JCOeRNZaWScEfOZjP2q0pxtre&#10;+UC3xGcihLCLUUHufRVL6dKcDLq+rYgDd7a1QR9gnUld4z2Em1IOo2gkDRYcGnKsaJVTekmuRsHq&#10;f3P+GRT+tB7vks+vJe6v37+ZUt1Os/gA4anxb/HLvdVhfjSG5zPhA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Eou8MAAADcAAAADwAAAAAAAAAAAAAAAACYAgAAZHJzL2Rv&#10;d25yZXYueG1sUEsFBgAAAAAEAAQA9QAAAIgDAAAAAA==&#10;" path="m495,r,87l,87,,260r495,l495,347,659,173,495,xe" stroked="f">
                <v:path arrowok="t" o:connecttype="custom" o:connectlocs="495,0;495,87;0,87;0,260;495,260;495,347;659,173;495,0" o:connectangles="0,0,0,0,0,0,0,0"/>
              </v:shape>
              <v:shape id="Freeform 107" o:spid="_x0000_s1131" style="position:absolute;left:6324;top:3808;width:659;height:347;visibility:visible;mso-wrap-style:square;v-text-anchor:top" coordsize="659,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dq5cMA&#10;AADcAAAADwAAAGRycy9kb3ducmV2LnhtbESPQU/DMAyF70j7D5GRuCCWwGGCsmxCk2C9doC4msZr&#10;KxKnJFlX/j0+IHGz9Z7f+7zezsGriVIeIlu4XRpQxG10A3cW3l6fb+5B5YLs0EcmCz+UYbtZXKyx&#10;cvHMDU2H0ikJ4Vyhhb6UsdI6tz0FzMs4Eot2jClgkTV12iU8S3jw+s6YlQ44sDT0ONKup/brcAoW&#10;6o96NX0/pBd/3Pv39Gma6bpprL26nJ8eQRWay7/577p2gm+EVp6RCf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dq5cMAAADcAAAADwAAAAAAAAAAAAAAAACYAgAAZHJzL2Rv&#10;d25yZXYueG1sUEsFBgAAAAAEAAQA9QAAAIgDAAAAAA==&#10;" path="m495,r,87l,87,,260r495,l495,347,659,173,495,xe" filled="f" strokeweight=".5pt">
                <v:stroke endcap="round"/>
                <v:path arrowok="t" o:connecttype="custom" o:connectlocs="495,0;495,87;0,87;0,260;495,260;495,347;659,173;495,0" o:connectangles="0,0,0,0,0,0,0,0"/>
              </v:shape>
            </v:group>
            <v:group id="Group 108" o:spid="_x0000_s1132" style="position:absolute;left:40157;top:24180;width:4185;height:2204" coordorigin="6324,3808" coordsize="659,3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shape id="Freeform 109" o:spid="_x0000_s1133" style="position:absolute;left:6324;top:3808;width:659;height:347;visibility:visible;mso-wrap-style:square;v-text-anchor:top" coordsize="659,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mEscA&#10;AADcAAAADwAAAGRycy9kb3ducmV2LnhtbESPQWvCQBCF7wX/wzKCt7qJByupq1RFUDy0TW3pcciO&#10;SWh2NmRXTfvrOwfB2wzvzXvfzJe9a9SFulB7NpCOE1DEhbc1lwaOH9vHGagQkS02nsnALwVYLgYP&#10;c8ysv/I7XfJYKgnhkKGBKsY20zoUFTkMY98Si3byncMoa1dq2+FVwl2jJ0ky1Q5rloYKW1pXVPzk&#10;Z2dg/bc9faV1PG6eXvP9YYVv58/v0pjRsH95BhWpj3fz7XpnBT8VfHlGJtC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JhJhLHAAAA3AAAAA8AAAAAAAAAAAAAAAAAmAIAAGRy&#10;cy9kb3ducmV2LnhtbFBLBQYAAAAABAAEAPUAAACMAwAAAAA=&#10;" path="m495,r,87l,87,,260r495,l495,347,659,173,495,xe" stroked="f">
                <v:path arrowok="t" o:connecttype="custom" o:connectlocs="495,0;495,87;0,87;0,260;495,260;495,347;659,173;495,0" o:connectangles="0,0,0,0,0,0,0,0"/>
              </v:shape>
              <v:shape id="Freeform 110" o:spid="_x0000_s1134" style="position:absolute;left:6324;top:3808;width:659;height:347;visibility:visible;mso-wrap-style:square;v-text-anchor:top" coordsize="659,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RVpcIA&#10;AADcAAAADwAAAGRycy9kb3ducmV2LnhtbERPTWvCQBC9F/wPywi9lLqJB6mpq4hgzTW2xes0Oyah&#10;u7NxdxvTf+8Khd7m8T5ntRmtEQP50DlWkM8yEMS10x03Cj7e988vIEJE1mgck4JfCrBZTx5WWGh3&#10;5YqGY2xECuFQoII2xr6QMtQtWQwz1xMn7uy8xZigb6T2eE3h1sh5li2kxY5TQ4s97Vqqv48/VkF5&#10;KhfDZenfzPlgPv1XVg1PVaXU43TcvoKINMZ/8Z+71Gl+nsP9mXSBX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JFWlwgAAANwAAAAPAAAAAAAAAAAAAAAAAJgCAABkcnMvZG93&#10;bnJldi54bWxQSwUGAAAAAAQABAD1AAAAhwMAAAAA&#10;" path="m495,r,87l,87,,260r495,l495,347,659,173,495,xe" filled="f" strokeweight=".5pt">
                <v:stroke endcap="round"/>
                <v:path arrowok="t" o:connecttype="custom" o:connectlocs="495,0;495,87;0,87;0,260;495,260;495,347;659,173;495,0" o:connectangles="0,0,0,0,0,0,0,0"/>
              </v:shape>
            </v:group>
            <v:rect id="Rectangle 111" o:spid="_x0000_s1135" style="position:absolute;left:40309;top:24784;width:2464;height:10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1904C2" w:rsidRDefault="001904C2" w:rsidP="00492EA2">
                    <w:r>
                      <w:rPr>
                        <w:rFonts w:ascii="Arial" w:hAnsi="Arial" w:cs="Arial"/>
                        <w:i/>
                        <w:iCs/>
                        <w:color w:val="000000"/>
                        <w:sz w:val="14"/>
                        <w:szCs w:val="14"/>
                        <w:lang w:val="en-US"/>
                      </w:rPr>
                      <w:t>+74</w:t>
                    </w:r>
                    <w:proofErr w:type="gramStart"/>
                    <w:r>
                      <w:rPr>
                        <w:rFonts w:ascii="Arial" w:hAnsi="Arial" w:cs="Arial"/>
                        <w:i/>
                        <w:iCs/>
                        <w:color w:val="000000"/>
                        <w:sz w:val="14"/>
                        <w:szCs w:val="14"/>
                        <w:lang w:val="en-US"/>
                      </w:rPr>
                      <w:t>,4</w:t>
                    </w:r>
                    <w:proofErr w:type="gramEnd"/>
                  </w:p>
                </w:txbxContent>
              </v:textbox>
            </v:rect>
            <w10:anchorlock/>
          </v:group>
        </w:pict>
      </w:r>
    </w:p>
    <w:p w:rsidR="001904C2" w:rsidRDefault="001904C2" w:rsidP="006C725A">
      <w:pPr>
        <w:ind w:firstLine="567"/>
        <w:jc w:val="both"/>
        <w:rPr>
          <w:sz w:val="28"/>
          <w:szCs w:val="28"/>
        </w:rPr>
      </w:pPr>
      <w:r w:rsidRPr="00546AD2">
        <w:rPr>
          <w:sz w:val="28"/>
          <w:szCs w:val="28"/>
        </w:rPr>
        <w:t>Н</w:t>
      </w:r>
      <w:r>
        <w:rPr>
          <w:sz w:val="28"/>
          <w:szCs w:val="28"/>
        </w:rPr>
        <w:t xml:space="preserve">адходження земельного податку та орендної плати  з юридичних  осіб склали  55823,8 </w:t>
      </w:r>
      <w:proofErr w:type="spellStart"/>
      <w:r>
        <w:rPr>
          <w:sz w:val="28"/>
          <w:szCs w:val="28"/>
        </w:rPr>
        <w:t>тис.грн</w:t>
      </w:r>
      <w:proofErr w:type="spellEnd"/>
      <w:r>
        <w:rPr>
          <w:sz w:val="28"/>
          <w:szCs w:val="28"/>
        </w:rPr>
        <w:t xml:space="preserve">. та 6645,6 </w:t>
      </w:r>
      <w:proofErr w:type="spellStart"/>
      <w:r>
        <w:rPr>
          <w:sz w:val="28"/>
          <w:szCs w:val="28"/>
        </w:rPr>
        <w:t>тис.грн</w:t>
      </w:r>
      <w:proofErr w:type="spellEnd"/>
      <w:r>
        <w:rPr>
          <w:sz w:val="28"/>
          <w:szCs w:val="28"/>
        </w:rPr>
        <w:t xml:space="preserve">., </w:t>
      </w:r>
      <w:r w:rsidRPr="009F3FC9">
        <w:rPr>
          <w:sz w:val="28"/>
          <w:szCs w:val="28"/>
        </w:rPr>
        <w:t>виконання за</w:t>
      </w:r>
      <w:r>
        <w:rPr>
          <w:sz w:val="28"/>
          <w:szCs w:val="28"/>
        </w:rPr>
        <w:t>тверджених</w:t>
      </w:r>
      <w:r w:rsidRPr="009F3FC9">
        <w:rPr>
          <w:sz w:val="28"/>
          <w:szCs w:val="28"/>
        </w:rPr>
        <w:t xml:space="preserve"> показник</w:t>
      </w:r>
      <w:r>
        <w:rPr>
          <w:sz w:val="28"/>
          <w:szCs w:val="28"/>
        </w:rPr>
        <w:t xml:space="preserve">ів -відповідно 96,7 та 102,5 </w:t>
      </w:r>
      <w:r w:rsidRPr="009F3FC9">
        <w:rPr>
          <w:sz w:val="28"/>
          <w:szCs w:val="28"/>
        </w:rPr>
        <w:t>відсотк</w:t>
      </w:r>
      <w:r>
        <w:rPr>
          <w:sz w:val="28"/>
          <w:szCs w:val="28"/>
        </w:rPr>
        <w:t xml:space="preserve">а. Недоотримано земельного податку з юридичних осіб в сумі 1925,5 </w:t>
      </w:r>
      <w:proofErr w:type="spellStart"/>
      <w:r>
        <w:rPr>
          <w:sz w:val="28"/>
          <w:szCs w:val="28"/>
        </w:rPr>
        <w:t>тис.грн</w:t>
      </w:r>
      <w:proofErr w:type="spellEnd"/>
      <w:r>
        <w:rPr>
          <w:sz w:val="28"/>
          <w:szCs w:val="28"/>
        </w:rPr>
        <w:t>. Основним</w:t>
      </w:r>
      <w:r w:rsidRPr="000F2832">
        <w:rPr>
          <w:sz w:val="28"/>
          <w:szCs w:val="28"/>
        </w:rPr>
        <w:t xml:space="preserve"> </w:t>
      </w:r>
      <w:r>
        <w:rPr>
          <w:sz w:val="28"/>
          <w:szCs w:val="28"/>
        </w:rPr>
        <w:t>чинником</w:t>
      </w:r>
      <w:r w:rsidRPr="000F2832">
        <w:rPr>
          <w:sz w:val="28"/>
          <w:szCs w:val="28"/>
        </w:rPr>
        <w:t>, що вплину</w:t>
      </w:r>
      <w:r>
        <w:rPr>
          <w:sz w:val="28"/>
          <w:szCs w:val="28"/>
        </w:rPr>
        <w:t>в</w:t>
      </w:r>
      <w:r w:rsidRPr="000F2832">
        <w:rPr>
          <w:sz w:val="28"/>
          <w:szCs w:val="28"/>
        </w:rPr>
        <w:t xml:space="preserve"> на </w:t>
      </w:r>
      <w:r>
        <w:rPr>
          <w:sz w:val="28"/>
          <w:szCs w:val="28"/>
        </w:rPr>
        <w:t xml:space="preserve">виконання планових завдань по </w:t>
      </w:r>
      <w:r w:rsidRPr="000F2832">
        <w:rPr>
          <w:sz w:val="28"/>
          <w:szCs w:val="28"/>
        </w:rPr>
        <w:t>плат</w:t>
      </w:r>
      <w:r>
        <w:rPr>
          <w:sz w:val="28"/>
          <w:szCs w:val="28"/>
        </w:rPr>
        <w:t>і</w:t>
      </w:r>
      <w:r w:rsidRPr="000F2832">
        <w:rPr>
          <w:sz w:val="28"/>
          <w:szCs w:val="28"/>
        </w:rPr>
        <w:t xml:space="preserve"> за землю  є внесення змін до Податкового кодексу України Законом України </w:t>
      </w:r>
      <w:hyperlink r:id="rId6" w:tgtFrame="_blank" w:history="1">
        <w:r w:rsidRPr="000F2832">
          <w:rPr>
            <w:sz w:val="28"/>
            <w:szCs w:val="28"/>
          </w:rPr>
          <w:t xml:space="preserve"> від </w:t>
        </w:r>
        <w:r>
          <w:rPr>
            <w:sz w:val="28"/>
            <w:szCs w:val="28"/>
          </w:rPr>
          <w:t>17</w:t>
        </w:r>
        <w:r w:rsidRPr="000F2832">
          <w:rPr>
            <w:sz w:val="28"/>
            <w:szCs w:val="28"/>
          </w:rPr>
          <w:t>.03.2020 р. № 5</w:t>
        </w:r>
        <w:r>
          <w:rPr>
            <w:sz w:val="28"/>
            <w:szCs w:val="28"/>
          </w:rPr>
          <w:t>33</w:t>
        </w:r>
        <w:r w:rsidRPr="000F2832">
          <w:rPr>
            <w:sz w:val="28"/>
            <w:szCs w:val="28"/>
          </w:rPr>
          <w:t>-ІХ</w:t>
        </w:r>
      </w:hyperlink>
      <w:r w:rsidRPr="000F2832">
        <w:rPr>
          <w:sz w:val="28"/>
          <w:szCs w:val="28"/>
        </w:rPr>
        <w:t xml:space="preserve"> «Про внесення змін до</w:t>
      </w:r>
      <w:r>
        <w:rPr>
          <w:sz w:val="28"/>
          <w:szCs w:val="28"/>
        </w:rPr>
        <w:t xml:space="preserve"> Податкового кодексу </w:t>
      </w:r>
      <w:r w:rsidRPr="000F2832">
        <w:rPr>
          <w:sz w:val="28"/>
          <w:szCs w:val="28"/>
        </w:rPr>
        <w:t xml:space="preserve">України </w:t>
      </w:r>
      <w:r>
        <w:rPr>
          <w:sz w:val="28"/>
          <w:szCs w:val="28"/>
        </w:rPr>
        <w:t>щодо підтримки платників податків на період здійснення заходів, спрямованих на запобігання виникнення і</w:t>
      </w:r>
      <w:r w:rsidRPr="000F2832">
        <w:rPr>
          <w:sz w:val="28"/>
          <w:szCs w:val="28"/>
        </w:rPr>
        <w:t xml:space="preserve"> поширення </w:t>
      </w:r>
      <w:proofErr w:type="spellStart"/>
      <w:r w:rsidRPr="000F2832">
        <w:rPr>
          <w:sz w:val="28"/>
          <w:szCs w:val="28"/>
        </w:rPr>
        <w:t>коронавірусної</w:t>
      </w:r>
      <w:proofErr w:type="spellEnd"/>
      <w:r w:rsidRPr="000F2832">
        <w:rPr>
          <w:sz w:val="28"/>
          <w:szCs w:val="28"/>
        </w:rPr>
        <w:t xml:space="preserve"> хвороби (COVID-19)»</w:t>
      </w:r>
      <w:r>
        <w:rPr>
          <w:sz w:val="28"/>
          <w:szCs w:val="28"/>
        </w:rPr>
        <w:t>.З</w:t>
      </w:r>
      <w:r w:rsidRPr="000F2832">
        <w:rPr>
          <w:sz w:val="28"/>
          <w:szCs w:val="28"/>
        </w:rPr>
        <w:t>окрема,</w:t>
      </w:r>
      <w:r>
        <w:rPr>
          <w:sz w:val="28"/>
          <w:szCs w:val="28"/>
        </w:rPr>
        <w:t xml:space="preserve"> цим Законом </w:t>
      </w:r>
      <w:r w:rsidRPr="000F2832">
        <w:rPr>
          <w:sz w:val="28"/>
          <w:szCs w:val="28"/>
        </w:rPr>
        <w:t xml:space="preserve"> </w:t>
      </w:r>
      <w:r w:rsidRPr="000F2832">
        <w:rPr>
          <w:sz w:val="28"/>
          <w:szCs w:val="28"/>
        </w:rPr>
        <w:lastRenderedPageBreak/>
        <w:t>встановлено, що плата за землю за земельні ділянки, що перебувають у власності або користуванні, у тому числі на умовах оренди, фізичних або юридичних осіб, та використовуються ними в господарській діяльності, не нараховується та не сплачується за період з 1 березня по 31 березня 2020 року.</w:t>
      </w:r>
      <w:r>
        <w:rPr>
          <w:sz w:val="28"/>
          <w:szCs w:val="28"/>
        </w:rPr>
        <w:t xml:space="preserve">  До бюджету міста втрати  по земельному податку з юридичних осіб становлять 6677,8 </w:t>
      </w:r>
      <w:proofErr w:type="spellStart"/>
      <w:r>
        <w:rPr>
          <w:sz w:val="28"/>
          <w:szCs w:val="28"/>
        </w:rPr>
        <w:t>тис.грн</w:t>
      </w:r>
      <w:proofErr w:type="spellEnd"/>
      <w:r>
        <w:rPr>
          <w:sz w:val="28"/>
          <w:szCs w:val="28"/>
        </w:rPr>
        <w:t xml:space="preserve">.  (в </w:t>
      </w:r>
      <w:proofErr w:type="spellStart"/>
      <w:r>
        <w:rPr>
          <w:sz w:val="28"/>
          <w:szCs w:val="28"/>
        </w:rPr>
        <w:t>т.ч</w:t>
      </w:r>
      <w:proofErr w:type="spellEnd"/>
      <w:r>
        <w:rPr>
          <w:sz w:val="28"/>
          <w:szCs w:val="28"/>
        </w:rPr>
        <w:t xml:space="preserve">. по  ПАТ «УКРЗАЛІЗНИЦЯ» 6207,7  </w:t>
      </w:r>
      <w:proofErr w:type="spellStart"/>
      <w:r>
        <w:rPr>
          <w:sz w:val="28"/>
          <w:szCs w:val="28"/>
        </w:rPr>
        <w:t>тис.грн</w:t>
      </w:r>
      <w:proofErr w:type="spellEnd"/>
      <w:r>
        <w:rPr>
          <w:sz w:val="28"/>
          <w:szCs w:val="28"/>
        </w:rPr>
        <w:t xml:space="preserve">.), по орендній платі з юридичних осіб-560,8 </w:t>
      </w:r>
      <w:proofErr w:type="spellStart"/>
      <w:r>
        <w:rPr>
          <w:sz w:val="28"/>
          <w:szCs w:val="28"/>
        </w:rPr>
        <w:t>тис.грн</w:t>
      </w:r>
      <w:proofErr w:type="spellEnd"/>
      <w:r>
        <w:rPr>
          <w:sz w:val="28"/>
          <w:szCs w:val="28"/>
        </w:rPr>
        <w:t xml:space="preserve">., орендній платі з фізичних осіб- 305,4 </w:t>
      </w:r>
      <w:proofErr w:type="spellStart"/>
      <w:r>
        <w:rPr>
          <w:sz w:val="28"/>
          <w:szCs w:val="28"/>
        </w:rPr>
        <w:t>тис.грн</w:t>
      </w:r>
      <w:proofErr w:type="spellEnd"/>
      <w:r>
        <w:rPr>
          <w:sz w:val="28"/>
          <w:szCs w:val="28"/>
        </w:rPr>
        <w:t xml:space="preserve">. </w:t>
      </w:r>
    </w:p>
    <w:p w:rsidR="001904C2" w:rsidRDefault="001904C2" w:rsidP="006C725A">
      <w:pPr>
        <w:ind w:firstLine="567"/>
        <w:jc w:val="both"/>
        <w:rPr>
          <w:sz w:val="28"/>
          <w:szCs w:val="28"/>
        </w:rPr>
      </w:pPr>
      <w:r>
        <w:rPr>
          <w:sz w:val="28"/>
          <w:szCs w:val="28"/>
        </w:rPr>
        <w:t xml:space="preserve">Збору за  місця для паркування транспортних засобів  отримано  в сумі   296,4 </w:t>
      </w:r>
      <w:proofErr w:type="spellStart"/>
      <w:r>
        <w:rPr>
          <w:sz w:val="28"/>
          <w:szCs w:val="28"/>
        </w:rPr>
        <w:t>тис.грн</w:t>
      </w:r>
      <w:proofErr w:type="spellEnd"/>
      <w:r>
        <w:rPr>
          <w:sz w:val="28"/>
          <w:szCs w:val="28"/>
        </w:rPr>
        <w:t xml:space="preserve">., або 81,5 відсотка до призначеного на звітний період. Надходження туристичного збору склали в сумі 61,0 </w:t>
      </w:r>
      <w:proofErr w:type="spellStart"/>
      <w:r>
        <w:rPr>
          <w:sz w:val="28"/>
          <w:szCs w:val="28"/>
        </w:rPr>
        <w:t>тис.грн</w:t>
      </w:r>
      <w:proofErr w:type="spellEnd"/>
      <w:r>
        <w:rPr>
          <w:sz w:val="28"/>
          <w:szCs w:val="28"/>
        </w:rPr>
        <w:t xml:space="preserve">., або 44,8 відсотка до  планового завдання. </w:t>
      </w:r>
    </w:p>
    <w:p w:rsidR="001904C2" w:rsidRDefault="001904C2" w:rsidP="006C725A">
      <w:pPr>
        <w:ind w:firstLine="567"/>
        <w:jc w:val="both"/>
        <w:rPr>
          <w:color w:val="000000"/>
          <w:sz w:val="28"/>
          <w:szCs w:val="28"/>
        </w:rPr>
      </w:pPr>
      <w:r w:rsidRPr="0014280C">
        <w:rPr>
          <w:color w:val="000000"/>
          <w:sz w:val="28"/>
          <w:szCs w:val="28"/>
        </w:rPr>
        <w:t>Протягом січня-</w:t>
      </w:r>
      <w:r>
        <w:rPr>
          <w:color w:val="000000"/>
          <w:sz w:val="28"/>
          <w:szCs w:val="28"/>
        </w:rPr>
        <w:t xml:space="preserve">вересня </w:t>
      </w:r>
      <w:r w:rsidRPr="0014280C">
        <w:rPr>
          <w:color w:val="000000"/>
          <w:sz w:val="28"/>
          <w:szCs w:val="28"/>
        </w:rPr>
        <w:t>20</w:t>
      </w:r>
      <w:r>
        <w:rPr>
          <w:color w:val="000000"/>
          <w:sz w:val="28"/>
          <w:szCs w:val="28"/>
        </w:rPr>
        <w:t>20</w:t>
      </w:r>
      <w:r w:rsidRPr="0014280C">
        <w:rPr>
          <w:color w:val="000000"/>
          <w:sz w:val="28"/>
          <w:szCs w:val="28"/>
        </w:rPr>
        <w:t xml:space="preserve"> року до загального фонду </w:t>
      </w:r>
      <w:r>
        <w:rPr>
          <w:color w:val="000000"/>
          <w:sz w:val="28"/>
          <w:szCs w:val="28"/>
        </w:rPr>
        <w:t xml:space="preserve"> міського </w:t>
      </w:r>
      <w:r w:rsidRPr="0014280C">
        <w:rPr>
          <w:color w:val="000000"/>
          <w:sz w:val="28"/>
          <w:szCs w:val="28"/>
        </w:rPr>
        <w:t xml:space="preserve">бюджету </w:t>
      </w:r>
      <w:r>
        <w:rPr>
          <w:color w:val="000000"/>
          <w:sz w:val="28"/>
          <w:szCs w:val="28"/>
        </w:rPr>
        <w:t>зараховано єдиного податку</w:t>
      </w:r>
      <w:r>
        <w:rPr>
          <w:color w:val="000000"/>
          <w:sz w:val="28"/>
          <w:szCs w:val="28"/>
          <w:lang w:val="en-US"/>
        </w:rPr>
        <w:t> </w:t>
      </w:r>
      <w:r w:rsidRPr="00263EF5">
        <w:rPr>
          <w:color w:val="000000"/>
          <w:sz w:val="28"/>
          <w:szCs w:val="28"/>
        </w:rPr>
        <w:t>–</w:t>
      </w:r>
      <w:r>
        <w:rPr>
          <w:color w:val="000000"/>
          <w:sz w:val="28"/>
          <w:szCs w:val="28"/>
          <w:lang w:val="en-US"/>
        </w:rPr>
        <w:t> </w:t>
      </w:r>
      <w:r>
        <w:rPr>
          <w:color w:val="000000"/>
          <w:sz w:val="28"/>
          <w:szCs w:val="28"/>
        </w:rPr>
        <w:t>37767,2</w:t>
      </w:r>
      <w:r w:rsidRPr="0014280C">
        <w:rPr>
          <w:color w:val="000000"/>
          <w:sz w:val="28"/>
          <w:szCs w:val="28"/>
        </w:rPr>
        <w:t> тис.</w:t>
      </w:r>
      <w:r>
        <w:rPr>
          <w:color w:val="000000"/>
          <w:sz w:val="28"/>
          <w:szCs w:val="28"/>
        </w:rPr>
        <w:t> </w:t>
      </w:r>
      <w:r w:rsidRPr="0014280C">
        <w:rPr>
          <w:color w:val="000000"/>
          <w:sz w:val="28"/>
          <w:szCs w:val="28"/>
        </w:rPr>
        <w:t xml:space="preserve">грн, що на </w:t>
      </w:r>
      <w:r>
        <w:rPr>
          <w:color w:val="000000"/>
          <w:sz w:val="28"/>
          <w:szCs w:val="28"/>
        </w:rPr>
        <w:t xml:space="preserve">2508,6 </w:t>
      </w:r>
      <w:r w:rsidRPr="0014280C">
        <w:rPr>
          <w:color w:val="000000"/>
          <w:sz w:val="28"/>
          <w:szCs w:val="28"/>
        </w:rPr>
        <w:t>тис.</w:t>
      </w:r>
      <w:r>
        <w:rPr>
          <w:color w:val="000000"/>
          <w:sz w:val="28"/>
          <w:szCs w:val="28"/>
        </w:rPr>
        <w:t> г</w:t>
      </w:r>
      <w:r w:rsidRPr="0014280C">
        <w:rPr>
          <w:color w:val="000000"/>
          <w:sz w:val="28"/>
          <w:szCs w:val="28"/>
        </w:rPr>
        <w:t>рн більше аналогічн</w:t>
      </w:r>
      <w:r>
        <w:rPr>
          <w:color w:val="000000"/>
          <w:sz w:val="28"/>
          <w:szCs w:val="28"/>
        </w:rPr>
        <w:t>ого</w:t>
      </w:r>
      <w:r w:rsidRPr="0014280C">
        <w:rPr>
          <w:color w:val="000000"/>
          <w:sz w:val="28"/>
          <w:szCs w:val="28"/>
        </w:rPr>
        <w:t xml:space="preserve"> період</w:t>
      </w:r>
      <w:r>
        <w:rPr>
          <w:color w:val="000000"/>
          <w:sz w:val="28"/>
          <w:szCs w:val="28"/>
        </w:rPr>
        <w:t>у</w:t>
      </w:r>
      <w:r w:rsidRPr="0014280C">
        <w:rPr>
          <w:color w:val="000000"/>
          <w:sz w:val="28"/>
          <w:szCs w:val="28"/>
        </w:rPr>
        <w:t xml:space="preserve"> минулого року (приріст </w:t>
      </w:r>
      <w:r>
        <w:rPr>
          <w:color w:val="000000"/>
          <w:sz w:val="28"/>
          <w:szCs w:val="28"/>
        </w:rPr>
        <w:t>107,1</w:t>
      </w:r>
      <w:r w:rsidRPr="0014280C">
        <w:rPr>
          <w:color w:val="000000"/>
          <w:sz w:val="28"/>
          <w:szCs w:val="28"/>
        </w:rPr>
        <w:t>%). Планові показник</w:t>
      </w:r>
      <w:r>
        <w:rPr>
          <w:color w:val="000000"/>
          <w:sz w:val="28"/>
          <w:szCs w:val="28"/>
        </w:rPr>
        <w:t xml:space="preserve">и по надходженню цих коштів </w:t>
      </w:r>
      <w:r w:rsidRPr="0014280C">
        <w:rPr>
          <w:color w:val="000000"/>
          <w:sz w:val="28"/>
          <w:szCs w:val="28"/>
        </w:rPr>
        <w:t xml:space="preserve"> виконано на </w:t>
      </w:r>
      <w:r>
        <w:rPr>
          <w:color w:val="000000"/>
          <w:sz w:val="28"/>
          <w:szCs w:val="28"/>
        </w:rPr>
        <w:t xml:space="preserve">105,2 відсотка, додатково залучено            1875,0 </w:t>
      </w:r>
      <w:proofErr w:type="spellStart"/>
      <w:r>
        <w:rPr>
          <w:color w:val="000000"/>
          <w:sz w:val="28"/>
          <w:szCs w:val="28"/>
        </w:rPr>
        <w:t>тис.грн</w:t>
      </w:r>
      <w:proofErr w:type="spellEnd"/>
      <w:r>
        <w:rPr>
          <w:color w:val="000000"/>
          <w:sz w:val="28"/>
          <w:szCs w:val="28"/>
        </w:rPr>
        <w:t xml:space="preserve">. Позитивна динаміка </w:t>
      </w:r>
      <w:r w:rsidRPr="00BF734E">
        <w:rPr>
          <w:color w:val="000000"/>
          <w:sz w:val="28"/>
          <w:szCs w:val="28"/>
        </w:rPr>
        <w:t>надходжень єдиного податку</w:t>
      </w:r>
      <w:r>
        <w:rPr>
          <w:color w:val="000000"/>
          <w:sz w:val="28"/>
          <w:szCs w:val="28"/>
        </w:rPr>
        <w:t>,</w:t>
      </w:r>
      <w:r w:rsidRPr="00BF734E">
        <w:rPr>
          <w:color w:val="000000"/>
          <w:sz w:val="28"/>
          <w:szCs w:val="28"/>
        </w:rPr>
        <w:t xml:space="preserve"> насамперед</w:t>
      </w:r>
      <w:r>
        <w:rPr>
          <w:color w:val="000000"/>
          <w:sz w:val="28"/>
          <w:szCs w:val="28"/>
        </w:rPr>
        <w:t>,</w:t>
      </w:r>
      <w:r w:rsidRPr="00BF734E">
        <w:rPr>
          <w:color w:val="000000"/>
          <w:sz w:val="28"/>
          <w:szCs w:val="28"/>
        </w:rPr>
        <w:t xml:space="preserve"> пов'язан</w:t>
      </w:r>
      <w:r>
        <w:rPr>
          <w:color w:val="000000"/>
          <w:sz w:val="28"/>
          <w:szCs w:val="28"/>
        </w:rPr>
        <w:t>а</w:t>
      </w:r>
      <w:r w:rsidRPr="00BF734E">
        <w:rPr>
          <w:color w:val="000000"/>
          <w:sz w:val="28"/>
          <w:szCs w:val="28"/>
        </w:rPr>
        <w:t xml:space="preserve"> із </w:t>
      </w:r>
      <w:r>
        <w:rPr>
          <w:color w:val="000000"/>
          <w:sz w:val="28"/>
          <w:szCs w:val="28"/>
        </w:rPr>
        <w:t xml:space="preserve">збільшенням  </w:t>
      </w:r>
      <w:r w:rsidRPr="00BF734E">
        <w:rPr>
          <w:color w:val="000000"/>
          <w:sz w:val="28"/>
          <w:szCs w:val="28"/>
        </w:rPr>
        <w:t xml:space="preserve"> з початку року як кількості платників</w:t>
      </w:r>
      <w:r>
        <w:rPr>
          <w:color w:val="000000"/>
          <w:sz w:val="28"/>
          <w:szCs w:val="28"/>
        </w:rPr>
        <w:t>,</w:t>
      </w:r>
      <w:r w:rsidRPr="00BF734E">
        <w:rPr>
          <w:color w:val="000000"/>
          <w:sz w:val="28"/>
          <w:szCs w:val="28"/>
        </w:rPr>
        <w:t xml:space="preserve"> так і ставки для платників першої і другої груп</w:t>
      </w:r>
      <w:r>
        <w:rPr>
          <w:color w:val="000000"/>
          <w:sz w:val="28"/>
          <w:szCs w:val="28"/>
        </w:rPr>
        <w:t xml:space="preserve"> в зв’язку з</w:t>
      </w:r>
      <w:r w:rsidRPr="00BF734E">
        <w:rPr>
          <w:color w:val="000000"/>
          <w:sz w:val="28"/>
          <w:szCs w:val="28"/>
        </w:rPr>
        <w:t xml:space="preserve"> зростанням мінімальної заробітної плати </w:t>
      </w:r>
      <w:r>
        <w:rPr>
          <w:color w:val="000000"/>
          <w:sz w:val="28"/>
          <w:szCs w:val="28"/>
        </w:rPr>
        <w:t>та</w:t>
      </w:r>
      <w:r w:rsidRPr="00BF734E">
        <w:rPr>
          <w:color w:val="000000"/>
          <w:sz w:val="28"/>
          <w:szCs w:val="28"/>
        </w:rPr>
        <w:t xml:space="preserve"> прожиткового мінімуму для працездатних осіб .</w:t>
      </w:r>
    </w:p>
    <w:p w:rsidR="001904C2" w:rsidRPr="00F14704" w:rsidRDefault="009A260F" w:rsidP="006C725A">
      <w:pPr>
        <w:ind w:firstLine="567"/>
        <w:jc w:val="both"/>
        <w:rPr>
          <w:color w:val="000000"/>
          <w:sz w:val="28"/>
          <w:szCs w:val="28"/>
        </w:rPr>
      </w:pPr>
      <w:r>
        <w:rPr>
          <w:noProof/>
          <w:lang w:val="en-US" w:eastAsia="en-US"/>
        </w:rPr>
        <w:pict>
          <v:shape id="Рисунок 2" o:spid="_x0000_i1028" type="#_x0000_t75" style="width:465.75pt;height:258pt;visibility:visible">
            <v:imagedata r:id="rId7" o:title=""/>
          </v:shape>
        </w:pict>
      </w:r>
    </w:p>
    <w:p w:rsidR="001904C2" w:rsidRDefault="001904C2" w:rsidP="006C725A">
      <w:pPr>
        <w:pStyle w:val="21"/>
        <w:spacing w:after="0" w:line="240" w:lineRule="auto"/>
        <w:ind w:left="0" w:firstLine="567"/>
        <w:jc w:val="both"/>
        <w:rPr>
          <w:sz w:val="28"/>
          <w:szCs w:val="28"/>
        </w:rPr>
      </w:pPr>
      <w:r>
        <w:rPr>
          <w:sz w:val="28"/>
          <w:szCs w:val="28"/>
        </w:rPr>
        <w:t xml:space="preserve">Станом на   1.10.2020 року  до міського бюджету надійшло 1407,9 </w:t>
      </w:r>
      <w:proofErr w:type="spellStart"/>
      <w:r w:rsidR="00BD4410">
        <w:rPr>
          <w:sz w:val="28"/>
          <w:szCs w:val="28"/>
        </w:rPr>
        <w:t>тис.грн</w:t>
      </w:r>
      <w:proofErr w:type="spellEnd"/>
      <w:r w:rsidR="00BD4410">
        <w:rPr>
          <w:sz w:val="28"/>
          <w:szCs w:val="28"/>
        </w:rPr>
        <w:t>.  від  розміщен</w:t>
      </w:r>
      <w:r>
        <w:rPr>
          <w:sz w:val="28"/>
          <w:szCs w:val="28"/>
        </w:rPr>
        <w:t xml:space="preserve">ня тимчасово вільних бюджетних коштів на депозитних рахунках банку. Виконання запланованого обсягу складає 93,5 відсотка.  В порівнянні з аналогічним періодом попереднього року  цих доходів отримано менше на  1811,5 </w:t>
      </w:r>
      <w:proofErr w:type="spellStart"/>
      <w:r>
        <w:rPr>
          <w:sz w:val="28"/>
          <w:szCs w:val="28"/>
        </w:rPr>
        <w:t>тис.грн</w:t>
      </w:r>
      <w:proofErr w:type="spellEnd"/>
      <w:r>
        <w:rPr>
          <w:sz w:val="28"/>
          <w:szCs w:val="28"/>
        </w:rPr>
        <w:t>.</w:t>
      </w:r>
    </w:p>
    <w:p w:rsidR="001904C2" w:rsidRDefault="001904C2" w:rsidP="006C725A">
      <w:pPr>
        <w:pStyle w:val="21"/>
        <w:spacing w:after="0" w:line="240" w:lineRule="auto"/>
        <w:ind w:left="0" w:firstLine="567"/>
        <w:jc w:val="both"/>
        <w:rPr>
          <w:sz w:val="28"/>
          <w:szCs w:val="28"/>
        </w:rPr>
      </w:pPr>
      <w:r>
        <w:rPr>
          <w:sz w:val="28"/>
          <w:szCs w:val="28"/>
        </w:rPr>
        <w:t xml:space="preserve">У звітному періоді до міського бюджету отримано плати за надання адміністративних послуг в сумі  10823,3  </w:t>
      </w:r>
      <w:proofErr w:type="spellStart"/>
      <w:r>
        <w:rPr>
          <w:sz w:val="28"/>
          <w:szCs w:val="28"/>
        </w:rPr>
        <w:t>тис.грн</w:t>
      </w:r>
      <w:proofErr w:type="spellEnd"/>
      <w:r>
        <w:rPr>
          <w:sz w:val="28"/>
          <w:szCs w:val="28"/>
        </w:rPr>
        <w:t xml:space="preserve">., або 93 відсотки до  планового обсягу. Загалом по цих </w:t>
      </w:r>
      <w:proofErr w:type="spellStart"/>
      <w:r>
        <w:rPr>
          <w:sz w:val="28"/>
          <w:szCs w:val="28"/>
        </w:rPr>
        <w:t>платежах</w:t>
      </w:r>
      <w:proofErr w:type="spellEnd"/>
      <w:r>
        <w:rPr>
          <w:sz w:val="28"/>
          <w:szCs w:val="28"/>
        </w:rPr>
        <w:t xml:space="preserve"> спостерігається зменшення надходжень до відповідного показника минулого року  на  924,3 </w:t>
      </w:r>
      <w:proofErr w:type="spellStart"/>
      <w:r>
        <w:rPr>
          <w:sz w:val="28"/>
          <w:szCs w:val="28"/>
        </w:rPr>
        <w:t>тис.грн</w:t>
      </w:r>
      <w:proofErr w:type="spellEnd"/>
      <w:r>
        <w:rPr>
          <w:sz w:val="28"/>
          <w:szCs w:val="28"/>
        </w:rPr>
        <w:t xml:space="preserve">. (8,5 відсотка). </w:t>
      </w:r>
    </w:p>
    <w:p w:rsidR="001904C2" w:rsidRDefault="001904C2" w:rsidP="006C725A">
      <w:pPr>
        <w:ind w:firstLine="567"/>
        <w:jc w:val="both"/>
        <w:rPr>
          <w:sz w:val="28"/>
          <w:szCs w:val="28"/>
        </w:rPr>
      </w:pPr>
      <w:r>
        <w:rPr>
          <w:sz w:val="28"/>
          <w:szCs w:val="28"/>
        </w:rPr>
        <w:lastRenderedPageBreak/>
        <w:t xml:space="preserve">Плати за оренду майна комунальної власності зараховано до бюджету міста в сумі 582,8 </w:t>
      </w:r>
      <w:proofErr w:type="spellStart"/>
      <w:r>
        <w:rPr>
          <w:sz w:val="28"/>
          <w:szCs w:val="28"/>
        </w:rPr>
        <w:t>тис.грн</w:t>
      </w:r>
      <w:proofErr w:type="spellEnd"/>
      <w:r>
        <w:rPr>
          <w:sz w:val="28"/>
          <w:szCs w:val="28"/>
        </w:rPr>
        <w:t xml:space="preserve">., або 107,9 відсотка до призначення на січень-вересень.  Порівняно з відповідним періодом минулого року цих коштів одержано менше  на 556,3 </w:t>
      </w:r>
      <w:proofErr w:type="spellStart"/>
      <w:r>
        <w:rPr>
          <w:sz w:val="28"/>
          <w:szCs w:val="28"/>
        </w:rPr>
        <w:t>тис.грн</w:t>
      </w:r>
      <w:proofErr w:type="spellEnd"/>
      <w:r>
        <w:rPr>
          <w:sz w:val="28"/>
          <w:szCs w:val="28"/>
        </w:rPr>
        <w:t xml:space="preserve">., що пояснюється введенням в дію з 1.06.2019 року Положення про оренду майна територіальної громади міста Ковеля, затвердженого  рішенням міської ради від 28.03.2019 р. за № 49/58. В Положенні зазначено, що 50 відсотків коштів, отриманих від орендної плати спрямовуються підприємству, а саме РЖКП-1 та РЖКП-2, на балансі або обслуговуванні яких перебуває це майно.           </w:t>
      </w:r>
    </w:p>
    <w:p w:rsidR="001904C2" w:rsidRDefault="001904C2" w:rsidP="006C725A">
      <w:pPr>
        <w:ind w:firstLine="567"/>
        <w:jc w:val="both"/>
        <w:rPr>
          <w:sz w:val="28"/>
          <w:szCs w:val="28"/>
        </w:rPr>
      </w:pPr>
      <w:r>
        <w:rPr>
          <w:sz w:val="28"/>
          <w:szCs w:val="28"/>
        </w:rPr>
        <w:t xml:space="preserve">Державного мита отримано в сумі 67,2 </w:t>
      </w:r>
      <w:proofErr w:type="spellStart"/>
      <w:r>
        <w:rPr>
          <w:sz w:val="28"/>
          <w:szCs w:val="28"/>
        </w:rPr>
        <w:t>тис.грн</w:t>
      </w:r>
      <w:proofErr w:type="spellEnd"/>
      <w:r>
        <w:rPr>
          <w:sz w:val="28"/>
          <w:szCs w:val="28"/>
        </w:rPr>
        <w:t xml:space="preserve">., 83,2 відсотка до запланованого обсягу на 9-ть місяців.  Порівняно з аналогічним минулорічним показником цих коштів надійшло менше на 25,3 </w:t>
      </w:r>
      <w:proofErr w:type="spellStart"/>
      <w:r>
        <w:rPr>
          <w:sz w:val="28"/>
          <w:szCs w:val="28"/>
        </w:rPr>
        <w:t>тис.грн</w:t>
      </w:r>
      <w:proofErr w:type="spellEnd"/>
      <w:r>
        <w:rPr>
          <w:sz w:val="28"/>
          <w:szCs w:val="28"/>
        </w:rPr>
        <w:t xml:space="preserve">. </w:t>
      </w:r>
    </w:p>
    <w:p w:rsidR="001904C2" w:rsidRDefault="001904C2" w:rsidP="006C725A">
      <w:pPr>
        <w:pStyle w:val="2"/>
        <w:spacing w:after="0" w:line="240" w:lineRule="auto"/>
        <w:ind w:firstLine="567"/>
        <w:jc w:val="both"/>
        <w:rPr>
          <w:sz w:val="28"/>
          <w:szCs w:val="28"/>
        </w:rPr>
      </w:pPr>
      <w:r>
        <w:rPr>
          <w:sz w:val="28"/>
          <w:szCs w:val="28"/>
        </w:rPr>
        <w:t xml:space="preserve">Інших надходжень  зараховано  до бюджету міста в сумі 949,2 </w:t>
      </w:r>
      <w:proofErr w:type="spellStart"/>
      <w:r>
        <w:rPr>
          <w:sz w:val="28"/>
          <w:szCs w:val="28"/>
        </w:rPr>
        <w:t>тис.грн</w:t>
      </w:r>
      <w:proofErr w:type="spellEnd"/>
      <w:r>
        <w:rPr>
          <w:sz w:val="28"/>
          <w:szCs w:val="28"/>
        </w:rPr>
        <w:t>., що 2,5 рази перевищує плановий показник</w:t>
      </w:r>
      <w:r w:rsidR="00BD4410">
        <w:rPr>
          <w:sz w:val="28"/>
          <w:szCs w:val="28"/>
        </w:rPr>
        <w:t xml:space="preserve"> </w:t>
      </w:r>
      <w:r>
        <w:rPr>
          <w:sz w:val="28"/>
          <w:szCs w:val="28"/>
        </w:rPr>
        <w:t xml:space="preserve">на звітний період. Приріст до відповідного періоду минулого року складає 516,8 </w:t>
      </w:r>
      <w:proofErr w:type="spellStart"/>
      <w:r>
        <w:rPr>
          <w:sz w:val="28"/>
          <w:szCs w:val="28"/>
        </w:rPr>
        <w:t>тис.грн</w:t>
      </w:r>
      <w:proofErr w:type="spellEnd"/>
      <w:r>
        <w:rPr>
          <w:sz w:val="28"/>
          <w:szCs w:val="28"/>
        </w:rPr>
        <w:t xml:space="preserve">. </w:t>
      </w:r>
    </w:p>
    <w:p w:rsidR="001904C2" w:rsidRPr="00D7513F" w:rsidRDefault="001904C2" w:rsidP="006C725A">
      <w:pPr>
        <w:ind w:firstLine="567"/>
        <w:jc w:val="both"/>
        <w:rPr>
          <w:sz w:val="28"/>
          <w:szCs w:val="28"/>
        </w:rPr>
      </w:pPr>
      <w:r w:rsidRPr="00D7513F">
        <w:rPr>
          <w:sz w:val="28"/>
          <w:szCs w:val="28"/>
        </w:rPr>
        <w:t>Протягом січня-</w:t>
      </w:r>
      <w:r>
        <w:rPr>
          <w:sz w:val="28"/>
          <w:szCs w:val="28"/>
        </w:rPr>
        <w:t xml:space="preserve">вересня </w:t>
      </w:r>
      <w:r w:rsidRPr="00D7513F">
        <w:rPr>
          <w:sz w:val="28"/>
          <w:szCs w:val="28"/>
        </w:rPr>
        <w:t xml:space="preserve">до спеціального фонду </w:t>
      </w:r>
      <w:r>
        <w:rPr>
          <w:sz w:val="28"/>
          <w:szCs w:val="28"/>
        </w:rPr>
        <w:t xml:space="preserve"> міського </w:t>
      </w:r>
      <w:r w:rsidRPr="00D7513F">
        <w:rPr>
          <w:sz w:val="28"/>
          <w:szCs w:val="28"/>
        </w:rPr>
        <w:t xml:space="preserve">бюджету надійшло </w:t>
      </w:r>
      <w:r>
        <w:rPr>
          <w:sz w:val="28"/>
          <w:szCs w:val="28"/>
        </w:rPr>
        <w:t>29384,3</w:t>
      </w:r>
      <w:r w:rsidRPr="00D7513F">
        <w:rPr>
          <w:sz w:val="28"/>
          <w:szCs w:val="28"/>
        </w:rPr>
        <w:t xml:space="preserve"> тис. грн (у тому числі субвенції з державного бюджету </w:t>
      </w:r>
      <w:r>
        <w:rPr>
          <w:sz w:val="28"/>
          <w:szCs w:val="28"/>
        </w:rPr>
        <w:t>–3011,9</w:t>
      </w:r>
      <w:r w:rsidRPr="00D7513F">
        <w:rPr>
          <w:sz w:val="28"/>
          <w:szCs w:val="28"/>
        </w:rPr>
        <w:t xml:space="preserve"> тис. грн).Виконання </w:t>
      </w:r>
      <w:r>
        <w:rPr>
          <w:sz w:val="28"/>
          <w:szCs w:val="28"/>
        </w:rPr>
        <w:t xml:space="preserve">власних </w:t>
      </w:r>
      <w:r w:rsidRPr="00D7513F">
        <w:rPr>
          <w:sz w:val="28"/>
          <w:szCs w:val="28"/>
        </w:rPr>
        <w:t xml:space="preserve">доходів спеціального фонду бюджету становить </w:t>
      </w:r>
      <w:r>
        <w:rPr>
          <w:sz w:val="28"/>
          <w:szCs w:val="28"/>
        </w:rPr>
        <w:t xml:space="preserve">141,4 відсотка </w:t>
      </w:r>
      <w:r w:rsidRPr="00D7513F">
        <w:rPr>
          <w:sz w:val="28"/>
          <w:szCs w:val="28"/>
        </w:rPr>
        <w:t xml:space="preserve">до річного плану та </w:t>
      </w:r>
      <w:r>
        <w:rPr>
          <w:sz w:val="28"/>
          <w:szCs w:val="28"/>
        </w:rPr>
        <w:t>173,7 відсотка до плану січня-вересня поточного року</w:t>
      </w:r>
      <w:r w:rsidRPr="00D7513F">
        <w:rPr>
          <w:sz w:val="28"/>
          <w:szCs w:val="28"/>
        </w:rPr>
        <w:t xml:space="preserve">. </w:t>
      </w:r>
    </w:p>
    <w:p w:rsidR="001904C2" w:rsidRDefault="001904C2" w:rsidP="006C725A">
      <w:pPr>
        <w:ind w:firstLine="567"/>
        <w:jc w:val="both"/>
        <w:rPr>
          <w:sz w:val="28"/>
          <w:szCs w:val="28"/>
        </w:rPr>
      </w:pPr>
      <w:r w:rsidRPr="00897E88">
        <w:rPr>
          <w:sz w:val="28"/>
          <w:szCs w:val="28"/>
        </w:rPr>
        <w:t xml:space="preserve">Екологічного податку </w:t>
      </w:r>
      <w:r>
        <w:rPr>
          <w:sz w:val="28"/>
          <w:szCs w:val="28"/>
        </w:rPr>
        <w:t>отримано в сумі 144,5</w:t>
      </w:r>
      <w:r w:rsidRPr="00897E88">
        <w:rPr>
          <w:sz w:val="28"/>
          <w:szCs w:val="28"/>
        </w:rPr>
        <w:t xml:space="preserve"> тис. грн, що становить </w:t>
      </w:r>
      <w:r>
        <w:rPr>
          <w:sz w:val="28"/>
          <w:szCs w:val="28"/>
        </w:rPr>
        <w:t>124 відсотки</w:t>
      </w:r>
      <w:r w:rsidRPr="00897E88">
        <w:rPr>
          <w:sz w:val="28"/>
          <w:szCs w:val="28"/>
        </w:rPr>
        <w:t xml:space="preserve"> до плану </w:t>
      </w:r>
      <w:r>
        <w:rPr>
          <w:sz w:val="28"/>
          <w:szCs w:val="28"/>
        </w:rPr>
        <w:t>на 9-ть місяців</w:t>
      </w:r>
      <w:r w:rsidRPr="00D7513F">
        <w:rPr>
          <w:sz w:val="28"/>
          <w:szCs w:val="28"/>
        </w:rPr>
        <w:t xml:space="preserve"> 20</w:t>
      </w:r>
      <w:r>
        <w:rPr>
          <w:sz w:val="28"/>
          <w:szCs w:val="28"/>
        </w:rPr>
        <w:t>20</w:t>
      </w:r>
      <w:r w:rsidRPr="00D7513F">
        <w:rPr>
          <w:sz w:val="28"/>
          <w:szCs w:val="28"/>
        </w:rPr>
        <w:t xml:space="preserve"> року та на </w:t>
      </w:r>
      <w:r>
        <w:rPr>
          <w:sz w:val="28"/>
          <w:szCs w:val="28"/>
        </w:rPr>
        <w:t>26,1 тис. грн.</w:t>
      </w:r>
      <w:r w:rsidR="00BD4410">
        <w:rPr>
          <w:sz w:val="28"/>
          <w:szCs w:val="28"/>
        </w:rPr>
        <w:t xml:space="preserve"> </w:t>
      </w:r>
      <w:r>
        <w:rPr>
          <w:sz w:val="28"/>
          <w:szCs w:val="28"/>
        </w:rPr>
        <w:t>більше</w:t>
      </w:r>
      <w:r w:rsidRPr="00D7513F">
        <w:rPr>
          <w:sz w:val="28"/>
          <w:szCs w:val="28"/>
        </w:rPr>
        <w:t xml:space="preserve"> аналогічного</w:t>
      </w:r>
      <w:r>
        <w:rPr>
          <w:sz w:val="28"/>
          <w:szCs w:val="28"/>
        </w:rPr>
        <w:t xml:space="preserve"> періоду</w:t>
      </w:r>
      <w:r w:rsidRPr="00D7513F">
        <w:rPr>
          <w:sz w:val="28"/>
          <w:szCs w:val="28"/>
        </w:rPr>
        <w:t xml:space="preserve"> 201</w:t>
      </w:r>
      <w:r>
        <w:rPr>
          <w:sz w:val="28"/>
          <w:szCs w:val="28"/>
        </w:rPr>
        <w:t>9</w:t>
      </w:r>
      <w:r w:rsidRPr="00D7513F">
        <w:rPr>
          <w:sz w:val="28"/>
          <w:szCs w:val="28"/>
        </w:rPr>
        <w:t xml:space="preserve"> року</w:t>
      </w:r>
      <w:r>
        <w:rPr>
          <w:sz w:val="28"/>
          <w:szCs w:val="28"/>
        </w:rPr>
        <w:t xml:space="preserve">. </w:t>
      </w:r>
    </w:p>
    <w:p w:rsidR="001904C2" w:rsidRPr="00437759" w:rsidRDefault="001904C2" w:rsidP="006C725A">
      <w:pPr>
        <w:ind w:firstLine="567"/>
        <w:jc w:val="both"/>
        <w:rPr>
          <w:sz w:val="28"/>
          <w:szCs w:val="28"/>
        </w:rPr>
      </w:pPr>
      <w:r w:rsidRPr="00D7513F">
        <w:rPr>
          <w:sz w:val="28"/>
          <w:szCs w:val="28"/>
        </w:rPr>
        <w:t>В обсязі дохідних джерел спеціального фонду бюджету</w:t>
      </w:r>
      <w:r>
        <w:rPr>
          <w:sz w:val="28"/>
          <w:szCs w:val="28"/>
        </w:rPr>
        <w:t xml:space="preserve"> міста</w:t>
      </w:r>
      <w:r w:rsidRPr="00D7513F">
        <w:rPr>
          <w:sz w:val="28"/>
          <w:szCs w:val="28"/>
        </w:rPr>
        <w:t xml:space="preserve"> власні надходжен</w:t>
      </w:r>
      <w:r>
        <w:rPr>
          <w:sz w:val="28"/>
          <w:szCs w:val="28"/>
        </w:rPr>
        <w:t>ня</w:t>
      </w:r>
      <w:r w:rsidRPr="00D7513F">
        <w:rPr>
          <w:sz w:val="28"/>
          <w:szCs w:val="28"/>
        </w:rPr>
        <w:t xml:space="preserve"> бюджетних установ становлять</w:t>
      </w:r>
      <w:r w:rsidRPr="00CA005E">
        <w:rPr>
          <w:sz w:val="28"/>
          <w:szCs w:val="28"/>
        </w:rPr>
        <w:t>–</w:t>
      </w:r>
      <w:r>
        <w:rPr>
          <w:sz w:val="28"/>
          <w:szCs w:val="28"/>
        </w:rPr>
        <w:t>58,8 відсотка. У звітному періоді цих коштів отримано</w:t>
      </w:r>
      <w:r w:rsidRPr="00897E88">
        <w:rPr>
          <w:sz w:val="28"/>
          <w:szCs w:val="28"/>
        </w:rPr>
        <w:t xml:space="preserve"> бюджетни</w:t>
      </w:r>
      <w:r>
        <w:rPr>
          <w:sz w:val="28"/>
          <w:szCs w:val="28"/>
        </w:rPr>
        <w:t>ми</w:t>
      </w:r>
      <w:r w:rsidRPr="00897E88">
        <w:rPr>
          <w:sz w:val="28"/>
          <w:szCs w:val="28"/>
        </w:rPr>
        <w:t xml:space="preserve"> установ</w:t>
      </w:r>
      <w:r>
        <w:rPr>
          <w:sz w:val="28"/>
          <w:szCs w:val="28"/>
        </w:rPr>
        <w:t>ами в сумі 15503,5</w:t>
      </w:r>
      <w:r w:rsidRPr="00D7513F">
        <w:rPr>
          <w:sz w:val="28"/>
          <w:szCs w:val="28"/>
        </w:rPr>
        <w:t> тис.</w:t>
      </w:r>
      <w:r>
        <w:rPr>
          <w:sz w:val="28"/>
          <w:szCs w:val="28"/>
        </w:rPr>
        <w:t xml:space="preserve"> грн., на 5623,0 тис. грн.  менше  відповідних надходжень минулого року, що пов’язано з </w:t>
      </w:r>
      <w:r w:rsidRPr="00437759">
        <w:rPr>
          <w:sz w:val="28"/>
          <w:szCs w:val="28"/>
        </w:rPr>
        <w:t xml:space="preserve">проведенням медичної реформи і реорганізацією медичних установ </w:t>
      </w:r>
      <w:r>
        <w:rPr>
          <w:sz w:val="28"/>
          <w:szCs w:val="28"/>
        </w:rPr>
        <w:t xml:space="preserve">міста, </w:t>
      </w:r>
      <w:r w:rsidRPr="00D84A7D">
        <w:rPr>
          <w:sz w:val="28"/>
          <w:szCs w:val="28"/>
        </w:rPr>
        <w:t>введенням карантинних заходів, пов’язаних із запобіганням поширенню Covid-19</w:t>
      </w:r>
      <w:r>
        <w:rPr>
          <w:sz w:val="28"/>
          <w:szCs w:val="28"/>
        </w:rPr>
        <w:t>.</w:t>
      </w:r>
    </w:p>
    <w:p w:rsidR="001904C2" w:rsidRDefault="001904C2" w:rsidP="006C725A">
      <w:pPr>
        <w:ind w:firstLine="567"/>
        <w:jc w:val="both"/>
        <w:rPr>
          <w:sz w:val="28"/>
          <w:szCs w:val="28"/>
        </w:rPr>
      </w:pPr>
      <w:r>
        <w:rPr>
          <w:sz w:val="28"/>
          <w:szCs w:val="28"/>
        </w:rPr>
        <w:t xml:space="preserve">До бюджету розвитку у січні-вересні надійшло доходів в сумі  10605,9 </w:t>
      </w:r>
      <w:proofErr w:type="spellStart"/>
      <w:r>
        <w:rPr>
          <w:sz w:val="28"/>
          <w:szCs w:val="28"/>
        </w:rPr>
        <w:t>тис.грн</w:t>
      </w:r>
      <w:proofErr w:type="spellEnd"/>
      <w:r>
        <w:rPr>
          <w:sz w:val="28"/>
          <w:szCs w:val="28"/>
        </w:rPr>
        <w:t xml:space="preserve">., що більше ніж у відповідному періоді попереднього року на 3657,8 </w:t>
      </w:r>
      <w:proofErr w:type="spellStart"/>
      <w:r>
        <w:rPr>
          <w:sz w:val="28"/>
          <w:szCs w:val="28"/>
        </w:rPr>
        <w:t>тис.грн</w:t>
      </w:r>
      <w:proofErr w:type="spellEnd"/>
      <w:r>
        <w:rPr>
          <w:sz w:val="28"/>
          <w:szCs w:val="28"/>
        </w:rPr>
        <w:t xml:space="preserve">. Кошти пайової участі у розвитку інфраструктури міста становлять 633,3 </w:t>
      </w:r>
      <w:proofErr w:type="spellStart"/>
      <w:r>
        <w:rPr>
          <w:sz w:val="28"/>
          <w:szCs w:val="28"/>
        </w:rPr>
        <w:t>тис.грн.,від</w:t>
      </w:r>
      <w:proofErr w:type="spellEnd"/>
      <w:r>
        <w:rPr>
          <w:sz w:val="28"/>
          <w:szCs w:val="28"/>
        </w:rPr>
        <w:t xml:space="preserve"> відчуження майна, що перебуває у комунальній власності- 673,3 </w:t>
      </w:r>
      <w:proofErr w:type="spellStart"/>
      <w:r>
        <w:rPr>
          <w:sz w:val="28"/>
          <w:szCs w:val="28"/>
        </w:rPr>
        <w:t>тис.грн</w:t>
      </w:r>
      <w:proofErr w:type="spellEnd"/>
      <w:r>
        <w:rPr>
          <w:sz w:val="28"/>
          <w:szCs w:val="28"/>
        </w:rPr>
        <w:t xml:space="preserve">.,  продажу землі  - 9299,3 </w:t>
      </w:r>
      <w:proofErr w:type="spellStart"/>
      <w:r>
        <w:rPr>
          <w:sz w:val="28"/>
          <w:szCs w:val="28"/>
        </w:rPr>
        <w:t>тис.грн</w:t>
      </w:r>
      <w:proofErr w:type="spellEnd"/>
      <w:r>
        <w:rPr>
          <w:sz w:val="28"/>
          <w:szCs w:val="28"/>
        </w:rPr>
        <w:t xml:space="preserve">.  </w:t>
      </w:r>
    </w:p>
    <w:p w:rsidR="001904C2" w:rsidRDefault="001904C2" w:rsidP="006C725A">
      <w:pPr>
        <w:ind w:firstLine="567"/>
        <w:jc w:val="both"/>
        <w:rPr>
          <w:b/>
          <w:sz w:val="28"/>
          <w:szCs w:val="28"/>
        </w:rPr>
      </w:pPr>
      <w:r>
        <w:rPr>
          <w:sz w:val="28"/>
          <w:szCs w:val="28"/>
        </w:rPr>
        <w:t xml:space="preserve">Податковий борг з платежів до бюджету міста станом на 1.10.2020 року становить 13712,5 </w:t>
      </w:r>
      <w:proofErr w:type="spellStart"/>
      <w:r>
        <w:rPr>
          <w:sz w:val="28"/>
          <w:szCs w:val="28"/>
        </w:rPr>
        <w:t>тис.грн</w:t>
      </w:r>
      <w:proofErr w:type="spellEnd"/>
      <w:r>
        <w:rPr>
          <w:sz w:val="28"/>
          <w:szCs w:val="28"/>
        </w:rPr>
        <w:t xml:space="preserve">., з них по податку та збору на  доходи фізичних осіб- 269,0 </w:t>
      </w:r>
      <w:proofErr w:type="spellStart"/>
      <w:r>
        <w:rPr>
          <w:sz w:val="28"/>
          <w:szCs w:val="28"/>
        </w:rPr>
        <w:t>тис.грн</w:t>
      </w:r>
      <w:proofErr w:type="spellEnd"/>
      <w:r>
        <w:rPr>
          <w:sz w:val="28"/>
          <w:szCs w:val="28"/>
        </w:rPr>
        <w:t xml:space="preserve">., акцизному податку з реалізації суб’єктами господарювання  роздрібної торгівлі підакцизних товарів-2151,7 </w:t>
      </w:r>
      <w:proofErr w:type="spellStart"/>
      <w:r>
        <w:rPr>
          <w:sz w:val="28"/>
          <w:szCs w:val="28"/>
        </w:rPr>
        <w:t>тис.грн</w:t>
      </w:r>
      <w:proofErr w:type="spellEnd"/>
      <w:r>
        <w:rPr>
          <w:sz w:val="28"/>
          <w:szCs w:val="28"/>
        </w:rPr>
        <w:t xml:space="preserve">., по платі за землю- 7941,7 </w:t>
      </w:r>
      <w:proofErr w:type="spellStart"/>
      <w:r>
        <w:rPr>
          <w:sz w:val="28"/>
          <w:szCs w:val="28"/>
        </w:rPr>
        <w:t>тис.грн</w:t>
      </w:r>
      <w:proofErr w:type="spellEnd"/>
      <w:r>
        <w:rPr>
          <w:sz w:val="28"/>
          <w:szCs w:val="28"/>
        </w:rPr>
        <w:t xml:space="preserve">., податку на нерухоме майно, відмінне від земельної ділянки-2164,3 </w:t>
      </w:r>
      <w:proofErr w:type="spellStart"/>
      <w:r>
        <w:rPr>
          <w:sz w:val="28"/>
          <w:szCs w:val="28"/>
        </w:rPr>
        <w:t>тис.грн</w:t>
      </w:r>
      <w:proofErr w:type="spellEnd"/>
      <w:r>
        <w:rPr>
          <w:sz w:val="28"/>
          <w:szCs w:val="28"/>
        </w:rPr>
        <w:t xml:space="preserve">., єдиному податку-1097,0 </w:t>
      </w:r>
      <w:proofErr w:type="spellStart"/>
      <w:r>
        <w:rPr>
          <w:sz w:val="28"/>
          <w:szCs w:val="28"/>
        </w:rPr>
        <w:t>тис.грн</w:t>
      </w:r>
      <w:proofErr w:type="spellEnd"/>
      <w:r>
        <w:rPr>
          <w:sz w:val="28"/>
          <w:szCs w:val="28"/>
        </w:rPr>
        <w:t xml:space="preserve">., транспортному податку з фізичних осіб-25,0 </w:t>
      </w:r>
      <w:proofErr w:type="spellStart"/>
      <w:r>
        <w:rPr>
          <w:sz w:val="28"/>
          <w:szCs w:val="28"/>
        </w:rPr>
        <w:t>тис.грн</w:t>
      </w:r>
      <w:proofErr w:type="spellEnd"/>
      <w:r>
        <w:rPr>
          <w:sz w:val="28"/>
          <w:szCs w:val="28"/>
        </w:rPr>
        <w:t xml:space="preserve">., збору за місця для паркування транспортних засобів-20,3 </w:t>
      </w:r>
      <w:proofErr w:type="spellStart"/>
      <w:r>
        <w:rPr>
          <w:sz w:val="28"/>
          <w:szCs w:val="28"/>
        </w:rPr>
        <w:t>тис.грн</w:t>
      </w:r>
      <w:proofErr w:type="spellEnd"/>
      <w:r>
        <w:rPr>
          <w:sz w:val="28"/>
          <w:szCs w:val="28"/>
        </w:rPr>
        <w:t xml:space="preserve">., адміністративних штрафах та штрафних санкціях за порушення законодавства у сфері виробництва та обігу алкогольних напоїв та тютюнових виробів- 33,8 </w:t>
      </w:r>
      <w:proofErr w:type="spellStart"/>
      <w:r>
        <w:rPr>
          <w:sz w:val="28"/>
          <w:szCs w:val="28"/>
        </w:rPr>
        <w:t>тис.грн</w:t>
      </w:r>
      <w:proofErr w:type="spellEnd"/>
      <w:r>
        <w:rPr>
          <w:sz w:val="28"/>
          <w:szCs w:val="28"/>
        </w:rPr>
        <w:t xml:space="preserve">. З початку року  заборгованість до міського бюджету по сплаті податків і зборів зросла на 5097,6 </w:t>
      </w:r>
      <w:proofErr w:type="spellStart"/>
      <w:r>
        <w:rPr>
          <w:sz w:val="28"/>
          <w:szCs w:val="28"/>
        </w:rPr>
        <w:t>тис.грн</w:t>
      </w:r>
      <w:proofErr w:type="spellEnd"/>
      <w:r>
        <w:rPr>
          <w:sz w:val="28"/>
          <w:szCs w:val="28"/>
        </w:rPr>
        <w:t xml:space="preserve">.  (59,2 відсотка). </w:t>
      </w:r>
    </w:p>
    <w:p w:rsidR="001904C2" w:rsidRPr="00DD10B8" w:rsidRDefault="003E79B9" w:rsidP="006C725A">
      <w:pPr>
        <w:jc w:val="center"/>
        <w:rPr>
          <w:b/>
          <w:sz w:val="28"/>
          <w:szCs w:val="28"/>
        </w:rPr>
      </w:pPr>
      <w:r>
        <w:rPr>
          <w:b/>
          <w:sz w:val="28"/>
          <w:szCs w:val="28"/>
        </w:rPr>
        <w:lastRenderedPageBreak/>
        <w:br/>
      </w:r>
      <w:r w:rsidR="001904C2" w:rsidRPr="00DD10B8">
        <w:rPr>
          <w:b/>
          <w:sz w:val="28"/>
          <w:szCs w:val="28"/>
        </w:rPr>
        <w:t>В И Д А Т К И</w:t>
      </w:r>
    </w:p>
    <w:p w:rsidR="001904C2" w:rsidRPr="005C2BB4" w:rsidRDefault="001904C2" w:rsidP="006C725A">
      <w:pPr>
        <w:tabs>
          <w:tab w:val="left" w:pos="360"/>
        </w:tabs>
        <w:ind w:firstLine="567"/>
        <w:jc w:val="both"/>
        <w:rPr>
          <w:sz w:val="28"/>
          <w:szCs w:val="28"/>
          <w:highlight w:val="yellow"/>
        </w:rPr>
      </w:pPr>
      <w:r w:rsidRPr="007507CA">
        <w:rPr>
          <w:sz w:val="28"/>
          <w:szCs w:val="28"/>
        </w:rPr>
        <w:t>Рівень виконання доходів міського бюджету забезпечив фінансування бюджетних видатків на загальну суму 423123,3тис.грн., в тому числі по загальному фонду бюджету на суму 337444,3тис.грн., та по спеціальному фонду бюджету на 85679,0тис.грн. і виконання до уточнено</w:t>
      </w:r>
      <w:r w:rsidR="006C725A">
        <w:rPr>
          <w:sz w:val="28"/>
          <w:szCs w:val="28"/>
        </w:rPr>
        <w:t>го річного плану становить 65,8</w:t>
      </w:r>
      <w:r w:rsidRPr="007507CA">
        <w:rPr>
          <w:sz w:val="28"/>
          <w:szCs w:val="28"/>
        </w:rPr>
        <w:t>%, в тому</w:t>
      </w:r>
      <w:r w:rsidR="006C725A">
        <w:rPr>
          <w:sz w:val="28"/>
          <w:szCs w:val="28"/>
        </w:rPr>
        <w:t xml:space="preserve"> числі по загальному фонду 67,2</w:t>
      </w:r>
      <w:r w:rsidRPr="007507CA">
        <w:rPr>
          <w:sz w:val="28"/>
          <w:szCs w:val="28"/>
        </w:rPr>
        <w:t>% та по спеціальному фонду</w:t>
      </w:r>
      <w:r>
        <w:rPr>
          <w:sz w:val="28"/>
          <w:szCs w:val="28"/>
        </w:rPr>
        <w:t xml:space="preserve">  </w:t>
      </w:r>
      <w:r w:rsidR="006C725A">
        <w:rPr>
          <w:sz w:val="28"/>
          <w:szCs w:val="28"/>
        </w:rPr>
        <w:t>60,7</w:t>
      </w:r>
      <w:r w:rsidRPr="007507CA">
        <w:rPr>
          <w:sz w:val="28"/>
          <w:szCs w:val="28"/>
        </w:rPr>
        <w:t xml:space="preserve">%. </w:t>
      </w:r>
    </w:p>
    <w:p w:rsidR="001904C2" w:rsidRPr="004551D5" w:rsidRDefault="001904C2" w:rsidP="006C725A">
      <w:pPr>
        <w:ind w:firstLine="567"/>
        <w:jc w:val="both"/>
        <w:rPr>
          <w:sz w:val="28"/>
          <w:szCs w:val="28"/>
          <w:lang w:eastAsia="ja-JP"/>
        </w:rPr>
      </w:pPr>
      <w:r w:rsidRPr="004551D5">
        <w:rPr>
          <w:sz w:val="28"/>
          <w:szCs w:val="28"/>
          <w:lang w:eastAsia="ja-JP"/>
        </w:rPr>
        <w:t>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253426,4тис.грн., що становить 75,1% видатків загального фонду міського бюджету. Вчасно і в повному обсязі проводяться розрахунки за спожиті бюджетними установами енергоносії та комунальні послуги, на що спрямовано 223770,0тис.грн., або 7 % видатків загального фонду бюджету.</w:t>
      </w:r>
    </w:p>
    <w:p w:rsidR="001904C2" w:rsidRPr="005D6E4E" w:rsidRDefault="001904C2" w:rsidP="006C725A">
      <w:pPr>
        <w:ind w:firstLine="567"/>
        <w:jc w:val="both"/>
        <w:rPr>
          <w:sz w:val="28"/>
          <w:szCs w:val="28"/>
          <w:lang w:eastAsia="ja-JP"/>
        </w:rPr>
      </w:pPr>
      <w:r w:rsidRPr="005D6E4E">
        <w:rPr>
          <w:sz w:val="28"/>
          <w:szCs w:val="28"/>
          <w:lang w:eastAsia="ja-JP"/>
        </w:rPr>
        <w:t xml:space="preserve">Касові видатки на захищені статті витрат у звітному періоді становлять 251102,5тис.грн. </w:t>
      </w:r>
    </w:p>
    <w:p w:rsidR="001904C2" w:rsidRPr="005D6E4E" w:rsidRDefault="001904C2" w:rsidP="006C725A">
      <w:pPr>
        <w:ind w:firstLine="567"/>
        <w:jc w:val="both"/>
        <w:rPr>
          <w:sz w:val="28"/>
          <w:szCs w:val="28"/>
          <w:lang w:eastAsia="ja-JP"/>
        </w:rPr>
      </w:pPr>
      <w:r w:rsidRPr="005D6E4E">
        <w:rPr>
          <w:sz w:val="28"/>
          <w:szCs w:val="28"/>
          <w:lang w:eastAsia="ja-JP"/>
        </w:rPr>
        <w:t>Питома вага видатків загального фонду в міському бюджеті становить 79,5 відсотків, спеціального фонду – 20,5 відсотка.</w:t>
      </w:r>
    </w:p>
    <w:p w:rsidR="001904C2" w:rsidRPr="006C725A" w:rsidRDefault="001904C2" w:rsidP="006C725A">
      <w:pPr>
        <w:ind w:firstLine="567"/>
        <w:jc w:val="both"/>
        <w:rPr>
          <w:sz w:val="28"/>
          <w:szCs w:val="28"/>
          <w:highlight w:val="yellow"/>
          <w:lang w:eastAsia="ja-JP"/>
        </w:rPr>
      </w:pPr>
      <w:r w:rsidRPr="00505DBF">
        <w:rPr>
          <w:noProof/>
          <w:lang w:val="en-US" w:eastAsia="en-US"/>
        </w:rPr>
        <w:object w:dxaOrig="7421" w:dyaOrig="3725">
          <v:shape id="Диаграмма 1" o:spid="_x0000_i1029" type="#_x0000_t75" style="width:450pt;height:251.25pt;visibility:visible" o:ole="">
            <v:imagedata r:id="rId8" o:title="" croptop="-3202f" cropbottom="-19406f" cropleft="-2967f" cropright="-10977f"/>
            <o:lock v:ext="edit" aspectratio="f"/>
          </v:shape>
          <o:OLEObject Type="Embed" ProgID="Excel.Sheet.8" ShapeID="Диаграмма 1" DrawAspect="Content" ObjectID="_1664950712" r:id="rId9"/>
        </w:object>
      </w:r>
    </w:p>
    <w:p w:rsidR="001904C2" w:rsidRPr="005C2BB4" w:rsidRDefault="001904C2" w:rsidP="006C725A">
      <w:pPr>
        <w:ind w:firstLine="567"/>
        <w:jc w:val="both"/>
        <w:rPr>
          <w:sz w:val="28"/>
          <w:szCs w:val="28"/>
          <w:highlight w:val="yellow"/>
          <w:lang w:eastAsia="ja-JP"/>
        </w:rPr>
      </w:pPr>
    </w:p>
    <w:p w:rsidR="001904C2" w:rsidRPr="008D13BE" w:rsidRDefault="001904C2" w:rsidP="006C725A">
      <w:pPr>
        <w:ind w:firstLine="567"/>
        <w:jc w:val="both"/>
        <w:rPr>
          <w:sz w:val="28"/>
          <w:szCs w:val="28"/>
          <w:lang w:eastAsia="ja-JP"/>
        </w:rPr>
      </w:pPr>
      <w:r w:rsidRPr="008D13BE">
        <w:rPr>
          <w:b/>
          <w:sz w:val="28"/>
          <w:szCs w:val="28"/>
          <w:lang w:eastAsia="ja-JP"/>
        </w:rPr>
        <w:t>Органи місцевого самоврядування</w:t>
      </w:r>
      <w:r w:rsidRPr="008D13BE">
        <w:rPr>
          <w:sz w:val="28"/>
          <w:szCs w:val="28"/>
          <w:lang w:eastAsia="ja-JP"/>
        </w:rPr>
        <w:t xml:space="preserve"> профінансовані на суму 33752,1тис.грн., виконання становить 67,2 відсотка до</w:t>
      </w:r>
      <w:r w:rsidRPr="008D13BE">
        <w:rPr>
          <w:sz w:val="28"/>
          <w:szCs w:val="28"/>
        </w:rPr>
        <w:t xml:space="preserve"> уточненого річного плану</w:t>
      </w:r>
      <w:r w:rsidRPr="008D13BE">
        <w:rPr>
          <w:sz w:val="28"/>
          <w:szCs w:val="28"/>
          <w:lang w:eastAsia="ja-JP"/>
        </w:rPr>
        <w:t>. В структурі видатків на органи влади та управління 30242,7тис.грн. видатки на оплату праці з нарахуванням, 588,8тис.грн. – видатки на оплату енергоносіїв та ко</w:t>
      </w:r>
      <w:r>
        <w:rPr>
          <w:sz w:val="28"/>
          <w:szCs w:val="28"/>
          <w:lang w:eastAsia="ja-JP"/>
        </w:rPr>
        <w:t xml:space="preserve">мунальних послуг. </w:t>
      </w:r>
    </w:p>
    <w:p w:rsidR="001904C2" w:rsidRPr="00724310" w:rsidRDefault="001904C2" w:rsidP="006C725A">
      <w:pPr>
        <w:ind w:firstLine="567"/>
        <w:jc w:val="both"/>
        <w:rPr>
          <w:sz w:val="28"/>
          <w:szCs w:val="28"/>
        </w:rPr>
      </w:pPr>
      <w:r w:rsidRPr="00724310">
        <w:rPr>
          <w:b/>
          <w:sz w:val="28"/>
          <w:szCs w:val="28"/>
        </w:rPr>
        <w:t>Заклади освіти</w:t>
      </w:r>
      <w:r w:rsidRPr="00724310">
        <w:rPr>
          <w:sz w:val="28"/>
          <w:szCs w:val="28"/>
        </w:rPr>
        <w:t xml:space="preserve"> в звітному періоді профінансовані на суму 1</w:t>
      </w:r>
      <w:r w:rsidR="006B0EC0">
        <w:rPr>
          <w:sz w:val="28"/>
          <w:szCs w:val="28"/>
        </w:rPr>
        <w:t>88242,1</w:t>
      </w:r>
      <w:r w:rsidRPr="00724310">
        <w:rPr>
          <w:sz w:val="28"/>
          <w:szCs w:val="28"/>
        </w:rPr>
        <w:t>тис.грн., що  становить 66,</w:t>
      </w:r>
      <w:r w:rsidR="006B0EC0">
        <w:rPr>
          <w:sz w:val="28"/>
          <w:szCs w:val="28"/>
        </w:rPr>
        <w:t>4</w:t>
      </w:r>
      <w:r w:rsidRPr="00724310">
        <w:rPr>
          <w:sz w:val="28"/>
          <w:szCs w:val="28"/>
        </w:rPr>
        <w:t>% до уточненого річного плану</w:t>
      </w:r>
      <w:r w:rsidRPr="00724310">
        <w:rPr>
          <w:sz w:val="28"/>
          <w:szCs w:val="28"/>
          <w:lang w:eastAsia="ja-JP"/>
        </w:rPr>
        <w:t>.</w:t>
      </w:r>
      <w:r w:rsidRPr="00724310">
        <w:rPr>
          <w:sz w:val="28"/>
          <w:szCs w:val="28"/>
        </w:rPr>
        <w:t xml:space="preserve"> Фінансування на освіту займає найбільшу питому вагу у видатках загального фонду міського бюджету і становить 58,6 відсотка. У видатках на освіту 17</w:t>
      </w:r>
      <w:r w:rsidR="006B0EC0">
        <w:rPr>
          <w:sz w:val="28"/>
          <w:szCs w:val="28"/>
        </w:rPr>
        <w:t>0317</w:t>
      </w:r>
      <w:r w:rsidRPr="00724310">
        <w:rPr>
          <w:sz w:val="28"/>
          <w:szCs w:val="28"/>
        </w:rPr>
        <w:t>,</w:t>
      </w:r>
      <w:r w:rsidR="006B0EC0">
        <w:rPr>
          <w:sz w:val="28"/>
          <w:szCs w:val="28"/>
        </w:rPr>
        <w:t>0</w:t>
      </w:r>
      <w:r w:rsidRPr="00724310">
        <w:rPr>
          <w:sz w:val="28"/>
          <w:szCs w:val="28"/>
        </w:rPr>
        <w:t>тис.грн. використано на оплату праці з нарахуванням працівникам освіти,  5899,1тис.грн. на придбання продуктів харчування,  12</w:t>
      </w:r>
      <w:r w:rsidR="006B0EC0">
        <w:rPr>
          <w:sz w:val="28"/>
          <w:szCs w:val="28"/>
        </w:rPr>
        <w:t>303</w:t>
      </w:r>
      <w:r w:rsidRPr="00724310">
        <w:rPr>
          <w:sz w:val="28"/>
          <w:szCs w:val="28"/>
        </w:rPr>
        <w:t>,</w:t>
      </w:r>
      <w:r w:rsidR="006B0EC0">
        <w:rPr>
          <w:sz w:val="28"/>
          <w:szCs w:val="28"/>
        </w:rPr>
        <w:t>0</w:t>
      </w:r>
      <w:r w:rsidRPr="00724310">
        <w:rPr>
          <w:sz w:val="28"/>
          <w:szCs w:val="28"/>
        </w:rPr>
        <w:t xml:space="preserve">тис.грн. – </w:t>
      </w:r>
      <w:r w:rsidRPr="00724310">
        <w:rPr>
          <w:sz w:val="28"/>
          <w:szCs w:val="28"/>
        </w:rPr>
        <w:lastRenderedPageBreak/>
        <w:t xml:space="preserve">на оплату комунальних послуг та енергоносіїв, 7576,9тис.грн.- капітальні видатки. </w:t>
      </w:r>
    </w:p>
    <w:p w:rsidR="001904C2" w:rsidRDefault="001904C2" w:rsidP="006C725A">
      <w:pPr>
        <w:ind w:firstLine="567"/>
        <w:jc w:val="both"/>
        <w:rPr>
          <w:sz w:val="28"/>
          <w:szCs w:val="28"/>
        </w:rPr>
      </w:pPr>
      <w:r w:rsidRPr="00DA7DF0">
        <w:rPr>
          <w:sz w:val="28"/>
          <w:szCs w:val="28"/>
        </w:rPr>
        <w:t xml:space="preserve">Зазначені бюджетні асигнування забезпечили належне утримання   13 шкіл, 14 дошкільних закладів, 4 позашкільних установ, методкабінет, апарат відділу,  вечірню школу, централізовану бухгалтерію, господарську групу, </w:t>
      </w:r>
      <w:proofErr w:type="spellStart"/>
      <w:r w:rsidRPr="00DA7DF0">
        <w:rPr>
          <w:sz w:val="28"/>
          <w:szCs w:val="28"/>
        </w:rPr>
        <w:t>інклюзивно</w:t>
      </w:r>
      <w:proofErr w:type="spellEnd"/>
      <w:r w:rsidRPr="00DA7DF0">
        <w:rPr>
          <w:sz w:val="28"/>
          <w:szCs w:val="28"/>
        </w:rPr>
        <w:t>-ресурсний центр управління освіти та школи естетичного виховання відділу культури.</w:t>
      </w:r>
    </w:p>
    <w:p w:rsidR="001904C2" w:rsidRPr="004E0DD5" w:rsidRDefault="001904C2" w:rsidP="006C725A">
      <w:pPr>
        <w:ind w:firstLine="567"/>
        <w:jc w:val="both"/>
        <w:rPr>
          <w:sz w:val="28"/>
          <w:szCs w:val="28"/>
        </w:rPr>
      </w:pPr>
      <w:r w:rsidRPr="004E0DD5">
        <w:rPr>
          <w:sz w:val="28"/>
          <w:szCs w:val="28"/>
        </w:rPr>
        <w:t xml:space="preserve">В школах міського управління освіти станом на </w:t>
      </w:r>
      <w:r>
        <w:rPr>
          <w:sz w:val="28"/>
          <w:szCs w:val="28"/>
        </w:rPr>
        <w:t>0</w:t>
      </w:r>
      <w:r w:rsidRPr="004E0DD5">
        <w:rPr>
          <w:sz w:val="28"/>
          <w:szCs w:val="28"/>
        </w:rPr>
        <w:t>1.</w:t>
      </w:r>
      <w:r>
        <w:rPr>
          <w:sz w:val="28"/>
          <w:szCs w:val="28"/>
        </w:rPr>
        <w:t>10</w:t>
      </w:r>
      <w:r w:rsidRPr="004E0DD5">
        <w:rPr>
          <w:sz w:val="28"/>
          <w:szCs w:val="28"/>
        </w:rPr>
        <w:t>.20</w:t>
      </w:r>
      <w:r>
        <w:rPr>
          <w:sz w:val="28"/>
          <w:szCs w:val="28"/>
        </w:rPr>
        <w:t xml:space="preserve">20 </w:t>
      </w:r>
      <w:r w:rsidRPr="004E0DD5">
        <w:rPr>
          <w:sz w:val="28"/>
          <w:szCs w:val="28"/>
        </w:rPr>
        <w:t xml:space="preserve">року навчається </w:t>
      </w:r>
      <w:r>
        <w:rPr>
          <w:sz w:val="28"/>
          <w:szCs w:val="28"/>
        </w:rPr>
        <w:t>9990</w:t>
      </w:r>
      <w:r w:rsidRPr="004E0DD5">
        <w:rPr>
          <w:sz w:val="28"/>
          <w:szCs w:val="28"/>
        </w:rPr>
        <w:t xml:space="preserve"> учнів</w:t>
      </w:r>
      <w:r>
        <w:rPr>
          <w:sz w:val="28"/>
          <w:szCs w:val="28"/>
        </w:rPr>
        <w:t>. Н</w:t>
      </w:r>
      <w:r w:rsidRPr="004E0DD5">
        <w:rPr>
          <w:sz w:val="28"/>
          <w:szCs w:val="28"/>
        </w:rPr>
        <w:t>алічується 3</w:t>
      </w:r>
      <w:r>
        <w:rPr>
          <w:sz w:val="28"/>
          <w:szCs w:val="28"/>
        </w:rPr>
        <w:t>68</w:t>
      </w:r>
      <w:r w:rsidRPr="004E0DD5">
        <w:rPr>
          <w:sz w:val="28"/>
          <w:szCs w:val="28"/>
        </w:rPr>
        <w:t xml:space="preserve"> клас</w:t>
      </w:r>
      <w:r>
        <w:rPr>
          <w:sz w:val="28"/>
          <w:szCs w:val="28"/>
        </w:rPr>
        <w:t>и.</w:t>
      </w:r>
    </w:p>
    <w:p w:rsidR="001904C2" w:rsidRPr="00D27695" w:rsidRDefault="001904C2" w:rsidP="006C725A">
      <w:pPr>
        <w:ind w:firstLine="567"/>
        <w:jc w:val="both"/>
        <w:rPr>
          <w:sz w:val="28"/>
          <w:szCs w:val="28"/>
        </w:rPr>
      </w:pPr>
      <w:r w:rsidRPr="00CC0F9F">
        <w:rPr>
          <w:sz w:val="28"/>
          <w:szCs w:val="28"/>
        </w:rPr>
        <w:t xml:space="preserve">В 14 дошкільних закладах міста станом на </w:t>
      </w:r>
      <w:r>
        <w:rPr>
          <w:sz w:val="28"/>
          <w:szCs w:val="28"/>
        </w:rPr>
        <w:t>01</w:t>
      </w:r>
      <w:r w:rsidRPr="00CC0F9F">
        <w:rPr>
          <w:sz w:val="28"/>
          <w:szCs w:val="28"/>
        </w:rPr>
        <w:t>.</w:t>
      </w:r>
      <w:r>
        <w:rPr>
          <w:sz w:val="28"/>
          <w:szCs w:val="28"/>
        </w:rPr>
        <w:t>10</w:t>
      </w:r>
      <w:r w:rsidRPr="00CC0F9F">
        <w:rPr>
          <w:sz w:val="28"/>
          <w:szCs w:val="28"/>
        </w:rPr>
        <w:t>.20</w:t>
      </w:r>
      <w:r>
        <w:rPr>
          <w:sz w:val="28"/>
          <w:szCs w:val="28"/>
        </w:rPr>
        <w:t>20</w:t>
      </w:r>
      <w:r w:rsidRPr="00CC0F9F">
        <w:rPr>
          <w:sz w:val="28"/>
          <w:szCs w:val="28"/>
        </w:rPr>
        <w:t xml:space="preserve"> року налічується 12</w:t>
      </w:r>
      <w:r>
        <w:rPr>
          <w:sz w:val="28"/>
          <w:szCs w:val="28"/>
        </w:rPr>
        <w:t>2</w:t>
      </w:r>
      <w:r w:rsidRPr="00CC0F9F">
        <w:rPr>
          <w:sz w:val="28"/>
          <w:szCs w:val="28"/>
        </w:rPr>
        <w:t xml:space="preserve"> групи, які відвідує </w:t>
      </w:r>
      <w:r>
        <w:rPr>
          <w:sz w:val="28"/>
          <w:szCs w:val="28"/>
        </w:rPr>
        <w:t>2838</w:t>
      </w:r>
      <w:r w:rsidRPr="00CC0F9F">
        <w:rPr>
          <w:sz w:val="28"/>
          <w:szCs w:val="28"/>
        </w:rPr>
        <w:t xml:space="preserve"> д</w:t>
      </w:r>
      <w:r>
        <w:rPr>
          <w:sz w:val="28"/>
          <w:szCs w:val="28"/>
        </w:rPr>
        <w:t>и</w:t>
      </w:r>
      <w:r w:rsidRPr="00CC0F9F">
        <w:rPr>
          <w:sz w:val="28"/>
          <w:szCs w:val="28"/>
        </w:rPr>
        <w:t>т</w:t>
      </w:r>
      <w:r>
        <w:rPr>
          <w:sz w:val="28"/>
          <w:szCs w:val="28"/>
        </w:rPr>
        <w:t>ина</w:t>
      </w:r>
      <w:r w:rsidRPr="00D27695">
        <w:rPr>
          <w:sz w:val="28"/>
          <w:szCs w:val="28"/>
        </w:rPr>
        <w:t>. Звільнено від батьківської плати на 100% - 314 дитина, на 50% - 447 дитини.</w:t>
      </w:r>
    </w:p>
    <w:p w:rsidR="001904C2" w:rsidRPr="00844016" w:rsidRDefault="001904C2" w:rsidP="006C725A">
      <w:pPr>
        <w:ind w:firstLine="567"/>
        <w:jc w:val="both"/>
        <w:rPr>
          <w:sz w:val="28"/>
          <w:szCs w:val="28"/>
        </w:rPr>
      </w:pPr>
      <w:r w:rsidRPr="00844016">
        <w:rPr>
          <w:sz w:val="28"/>
          <w:szCs w:val="28"/>
        </w:rPr>
        <w:t xml:space="preserve">Середня норма харчування дітей в дитячих дошкільних закладах становить для дітей ясельного віку – 25,00 грн. та для дітей дошкільного віку – 30,00 грн. на 1 </w:t>
      </w:r>
      <w:proofErr w:type="spellStart"/>
      <w:r w:rsidRPr="00844016">
        <w:rPr>
          <w:sz w:val="28"/>
          <w:szCs w:val="28"/>
        </w:rPr>
        <w:t>діто</w:t>
      </w:r>
      <w:proofErr w:type="spellEnd"/>
      <w:r w:rsidRPr="00844016">
        <w:rPr>
          <w:sz w:val="28"/>
          <w:szCs w:val="28"/>
        </w:rPr>
        <w:t xml:space="preserve">-день. В школах грошові норми видатків на безкоштовне харчування для дітей пільгових категорій складають –  8 грн. в день на одну дитину, для учнів 1-4 класів – 6 грн. </w:t>
      </w:r>
      <w:r w:rsidRPr="00CF2D9B">
        <w:rPr>
          <w:sz w:val="28"/>
          <w:szCs w:val="28"/>
        </w:rPr>
        <w:t>Харчування надається 51 дітям-сиротам, 145 учням 1-4 класів з малозабезпечених сімей, 37 дітям з інвалідністю в інклюзивних класах, 379 дітям, батьки яких загинули або є учасниками АТО, 19 дітям з числа внутрішньо переміщених осіб та 4089 учням 1-4 класів.</w:t>
      </w:r>
    </w:p>
    <w:p w:rsidR="001904C2" w:rsidRPr="00280A6D" w:rsidRDefault="001904C2" w:rsidP="006C725A">
      <w:pPr>
        <w:ind w:firstLine="567"/>
        <w:jc w:val="both"/>
        <w:rPr>
          <w:sz w:val="28"/>
          <w:szCs w:val="28"/>
        </w:rPr>
      </w:pPr>
      <w:r w:rsidRPr="00280A6D">
        <w:rPr>
          <w:sz w:val="28"/>
          <w:szCs w:val="28"/>
        </w:rPr>
        <w:t xml:space="preserve">В чотирьох позашкільних установах міста станом на </w:t>
      </w:r>
      <w:r>
        <w:rPr>
          <w:sz w:val="28"/>
          <w:szCs w:val="28"/>
        </w:rPr>
        <w:t>01</w:t>
      </w:r>
      <w:r w:rsidRPr="00280A6D">
        <w:rPr>
          <w:sz w:val="28"/>
          <w:szCs w:val="28"/>
        </w:rPr>
        <w:t>.</w:t>
      </w:r>
      <w:r>
        <w:rPr>
          <w:sz w:val="28"/>
          <w:szCs w:val="28"/>
        </w:rPr>
        <w:t>10</w:t>
      </w:r>
      <w:r w:rsidRPr="00280A6D">
        <w:rPr>
          <w:sz w:val="28"/>
          <w:szCs w:val="28"/>
        </w:rPr>
        <w:t>.20</w:t>
      </w:r>
      <w:r>
        <w:rPr>
          <w:sz w:val="28"/>
          <w:szCs w:val="28"/>
        </w:rPr>
        <w:t>20</w:t>
      </w:r>
      <w:r w:rsidRPr="00280A6D">
        <w:rPr>
          <w:sz w:val="28"/>
          <w:szCs w:val="28"/>
        </w:rPr>
        <w:t xml:space="preserve"> року функціонує 1</w:t>
      </w:r>
      <w:r>
        <w:rPr>
          <w:sz w:val="28"/>
          <w:szCs w:val="28"/>
        </w:rPr>
        <w:t>29</w:t>
      </w:r>
      <w:r w:rsidRPr="00280A6D">
        <w:rPr>
          <w:sz w:val="28"/>
          <w:szCs w:val="28"/>
        </w:rPr>
        <w:t xml:space="preserve"> груп, в яких займається 2</w:t>
      </w:r>
      <w:r>
        <w:rPr>
          <w:sz w:val="28"/>
          <w:szCs w:val="28"/>
        </w:rPr>
        <w:t>265</w:t>
      </w:r>
      <w:r w:rsidRPr="00280A6D">
        <w:rPr>
          <w:sz w:val="28"/>
          <w:szCs w:val="28"/>
        </w:rPr>
        <w:t xml:space="preserve"> учнів. </w:t>
      </w:r>
    </w:p>
    <w:p w:rsidR="001904C2" w:rsidRPr="004E0DD5" w:rsidRDefault="001904C2" w:rsidP="006C725A">
      <w:pPr>
        <w:ind w:firstLine="567"/>
      </w:pPr>
    </w:p>
    <w:p w:rsidR="001904C2" w:rsidRDefault="001904C2" w:rsidP="006C725A">
      <w:pPr>
        <w:ind w:firstLine="567"/>
        <w:jc w:val="both"/>
        <w:rPr>
          <w:sz w:val="28"/>
          <w:szCs w:val="28"/>
          <w:lang w:eastAsia="ja-JP"/>
        </w:rPr>
      </w:pPr>
      <w:r w:rsidRPr="001D22C3">
        <w:rPr>
          <w:b/>
          <w:sz w:val="28"/>
          <w:szCs w:val="28"/>
        </w:rPr>
        <w:t>Заклади охорони здоров’я</w:t>
      </w:r>
      <w:r w:rsidRPr="001D22C3">
        <w:rPr>
          <w:sz w:val="28"/>
          <w:szCs w:val="28"/>
        </w:rPr>
        <w:t xml:space="preserve"> профінансовано на суму 48632,8тис.грн. або на 78,1 відсотка до уточненого річного плану</w:t>
      </w:r>
      <w:r w:rsidRPr="0038174F">
        <w:rPr>
          <w:sz w:val="28"/>
          <w:szCs w:val="28"/>
          <w:lang w:eastAsia="ja-JP"/>
        </w:rPr>
        <w:t>.</w:t>
      </w:r>
      <w:r w:rsidRPr="0038174F">
        <w:rPr>
          <w:sz w:val="28"/>
          <w:szCs w:val="28"/>
        </w:rPr>
        <w:t xml:space="preserve"> На оплату праці працівникам цієї галузі з нарахуванням використано 30765,2тис.грн. </w:t>
      </w:r>
      <w:r w:rsidRPr="001B1106">
        <w:rPr>
          <w:sz w:val="28"/>
          <w:szCs w:val="28"/>
        </w:rPr>
        <w:t>На придбання медикаментів та перев</w:t>
      </w:r>
      <w:r w:rsidRPr="001B1106">
        <w:rPr>
          <w:sz w:val="28"/>
          <w:szCs w:val="28"/>
          <w:lang w:eastAsia="ja-JP"/>
        </w:rPr>
        <w:t xml:space="preserve">’язувальних матеріалів витрачено 5524,8тис.грн., на придбання продуктів харчування –1015,8тис.грн., </w:t>
      </w:r>
      <w:r w:rsidRPr="001D22C3">
        <w:rPr>
          <w:sz w:val="28"/>
          <w:szCs w:val="28"/>
          <w:lang w:eastAsia="ja-JP"/>
        </w:rPr>
        <w:t>на оплату енергоносіїв та комунальних послуг – 7092,8тис.грн. Капітальні видатки становлять  17669,5тис.грн. Питома вага витрат міського бюджету на охорону здоров’я становить  14,4 відсотка.</w:t>
      </w:r>
    </w:p>
    <w:p w:rsidR="001904C2" w:rsidRPr="003527F1" w:rsidRDefault="001904C2" w:rsidP="006C725A">
      <w:pPr>
        <w:widowControl w:val="0"/>
        <w:suppressAutoHyphens/>
        <w:autoSpaceDE w:val="0"/>
        <w:ind w:firstLine="567"/>
        <w:jc w:val="both"/>
        <w:rPr>
          <w:rFonts w:cs="Arial"/>
          <w:sz w:val="28"/>
          <w:szCs w:val="28"/>
          <w:shd w:val="clear" w:color="auto" w:fill="FFFFFF"/>
          <w:lang w:val="ru-RU" w:eastAsia="ar-SA"/>
        </w:rPr>
      </w:pPr>
      <w:proofErr w:type="spellStart"/>
      <w:r w:rsidRPr="003527F1">
        <w:rPr>
          <w:rFonts w:cs="Arial"/>
          <w:sz w:val="28"/>
          <w:szCs w:val="28"/>
          <w:shd w:val="clear" w:color="auto" w:fill="FFFFFF"/>
          <w:lang w:val="ru-RU" w:eastAsia="ar-SA"/>
        </w:rPr>
        <w:t>Протягом</w:t>
      </w:r>
      <w:proofErr w:type="spellEnd"/>
      <w:r w:rsidRPr="003527F1">
        <w:rPr>
          <w:rFonts w:cs="Arial"/>
          <w:sz w:val="28"/>
          <w:szCs w:val="28"/>
          <w:shd w:val="clear" w:color="auto" w:fill="FFFFFF"/>
          <w:lang w:val="ru-RU" w:eastAsia="ar-SA"/>
        </w:rPr>
        <w:t xml:space="preserve"> 9 </w:t>
      </w:r>
      <w:r w:rsidRPr="003527F1">
        <w:rPr>
          <w:rFonts w:cs="Arial"/>
          <w:sz w:val="28"/>
          <w:szCs w:val="28"/>
          <w:shd w:val="clear" w:color="auto" w:fill="FFFFFF"/>
          <w:lang w:eastAsia="ar-SA"/>
        </w:rPr>
        <w:t xml:space="preserve">місяців </w:t>
      </w:r>
      <w:r w:rsidRPr="003527F1">
        <w:rPr>
          <w:rFonts w:cs="Arial"/>
          <w:sz w:val="28"/>
          <w:szCs w:val="28"/>
          <w:shd w:val="clear" w:color="auto" w:fill="FFFFFF"/>
          <w:lang w:val="ru-RU" w:eastAsia="ar-SA"/>
        </w:rPr>
        <w:t>20</w:t>
      </w:r>
      <w:r w:rsidRPr="003527F1">
        <w:rPr>
          <w:rFonts w:cs="Arial"/>
          <w:sz w:val="28"/>
          <w:szCs w:val="28"/>
          <w:shd w:val="clear" w:color="auto" w:fill="FFFFFF"/>
          <w:lang w:eastAsia="ar-SA"/>
        </w:rPr>
        <w:t>20</w:t>
      </w:r>
      <w:r w:rsidRPr="003527F1">
        <w:rPr>
          <w:rFonts w:cs="Arial"/>
          <w:sz w:val="28"/>
          <w:szCs w:val="28"/>
          <w:shd w:val="clear" w:color="auto" w:fill="FFFFFF"/>
          <w:lang w:val="ru-RU" w:eastAsia="ar-SA"/>
        </w:rPr>
        <w:t xml:space="preserve"> року </w:t>
      </w:r>
      <w:proofErr w:type="spellStart"/>
      <w:r w:rsidRPr="003527F1">
        <w:rPr>
          <w:rFonts w:cs="Arial"/>
          <w:sz w:val="28"/>
          <w:szCs w:val="28"/>
          <w:shd w:val="clear" w:color="auto" w:fill="FFFFFF"/>
          <w:lang w:val="ru-RU" w:eastAsia="ar-SA"/>
        </w:rPr>
        <w:t>проліковано</w:t>
      </w:r>
      <w:proofErr w:type="spellEnd"/>
      <w:r w:rsidRPr="003527F1">
        <w:rPr>
          <w:rFonts w:cs="Arial"/>
          <w:sz w:val="28"/>
          <w:szCs w:val="28"/>
          <w:shd w:val="clear" w:color="auto" w:fill="FFFFFF"/>
          <w:lang w:eastAsia="ar-SA"/>
        </w:rPr>
        <w:t xml:space="preserve">10,9 </w:t>
      </w:r>
      <w:r w:rsidRPr="003527F1">
        <w:rPr>
          <w:rFonts w:cs="Arial"/>
          <w:sz w:val="28"/>
          <w:szCs w:val="28"/>
          <w:shd w:val="clear" w:color="auto" w:fill="FFFFFF"/>
          <w:lang w:val="ru-RU" w:eastAsia="ar-SA"/>
        </w:rPr>
        <w:t xml:space="preserve">тис. </w:t>
      </w:r>
      <w:proofErr w:type="spellStart"/>
      <w:r w:rsidRPr="003527F1">
        <w:rPr>
          <w:rFonts w:cs="Arial"/>
          <w:sz w:val="28"/>
          <w:szCs w:val="28"/>
          <w:shd w:val="clear" w:color="auto" w:fill="FFFFFF"/>
          <w:lang w:val="ru-RU" w:eastAsia="ar-SA"/>
        </w:rPr>
        <w:t>хворих</w:t>
      </w:r>
      <w:proofErr w:type="spellEnd"/>
      <w:r w:rsidRPr="003527F1">
        <w:rPr>
          <w:rFonts w:cs="Arial"/>
          <w:sz w:val="28"/>
          <w:szCs w:val="28"/>
          <w:shd w:val="clear" w:color="auto" w:fill="FFFFFF"/>
          <w:lang w:val="ru-RU" w:eastAsia="ar-SA"/>
        </w:rPr>
        <w:t xml:space="preserve">, в тому </w:t>
      </w:r>
      <w:proofErr w:type="spellStart"/>
      <w:r w:rsidRPr="003527F1">
        <w:rPr>
          <w:rFonts w:cs="Arial"/>
          <w:sz w:val="28"/>
          <w:szCs w:val="28"/>
          <w:shd w:val="clear" w:color="auto" w:fill="FFFFFF"/>
          <w:lang w:val="ru-RU" w:eastAsia="ar-SA"/>
        </w:rPr>
        <w:t>числі</w:t>
      </w:r>
      <w:proofErr w:type="spellEnd"/>
      <w:r>
        <w:rPr>
          <w:rFonts w:cs="Arial"/>
          <w:sz w:val="28"/>
          <w:szCs w:val="28"/>
          <w:shd w:val="clear" w:color="auto" w:fill="FFFFFF"/>
          <w:lang w:val="ru-RU" w:eastAsia="ar-SA"/>
        </w:rPr>
        <w:t xml:space="preserve"> </w:t>
      </w:r>
      <w:proofErr w:type="spellStart"/>
      <w:r w:rsidRPr="003527F1">
        <w:rPr>
          <w:rFonts w:cs="Arial"/>
          <w:sz w:val="28"/>
          <w:szCs w:val="28"/>
          <w:shd w:val="clear" w:color="auto" w:fill="FFFFFF"/>
          <w:lang w:val="ru-RU" w:eastAsia="ar-SA"/>
        </w:rPr>
        <w:t>жителів</w:t>
      </w:r>
      <w:proofErr w:type="spellEnd"/>
      <w:r w:rsidRPr="003527F1">
        <w:rPr>
          <w:rFonts w:cs="Arial"/>
          <w:sz w:val="28"/>
          <w:szCs w:val="28"/>
          <w:shd w:val="clear" w:color="auto" w:fill="FFFFFF"/>
          <w:lang w:val="ru-RU" w:eastAsia="ar-SA"/>
        </w:rPr>
        <w:t xml:space="preserve"> району </w:t>
      </w:r>
      <w:r w:rsidRPr="003527F1">
        <w:rPr>
          <w:rFonts w:cs="Arial"/>
          <w:sz w:val="28"/>
          <w:szCs w:val="28"/>
          <w:shd w:val="clear" w:color="auto" w:fill="FFFFFF"/>
          <w:lang w:eastAsia="ar-SA"/>
        </w:rPr>
        <w:t>2,8</w:t>
      </w:r>
      <w:r w:rsidRPr="003527F1">
        <w:rPr>
          <w:rFonts w:cs="Arial"/>
          <w:sz w:val="28"/>
          <w:szCs w:val="28"/>
          <w:shd w:val="clear" w:color="auto" w:fill="FFFFFF"/>
          <w:lang w:val="ru-RU" w:eastAsia="ar-SA"/>
        </w:rPr>
        <w:t xml:space="preserve"> тис. </w:t>
      </w:r>
      <w:proofErr w:type="spellStart"/>
      <w:r w:rsidRPr="003527F1">
        <w:rPr>
          <w:rFonts w:cs="Arial"/>
          <w:sz w:val="28"/>
          <w:szCs w:val="28"/>
          <w:shd w:val="clear" w:color="auto" w:fill="FFFFFF"/>
          <w:lang w:val="ru-RU" w:eastAsia="ar-SA"/>
        </w:rPr>
        <w:t>чоловік</w:t>
      </w:r>
      <w:proofErr w:type="spellEnd"/>
      <w:r w:rsidRPr="003527F1">
        <w:rPr>
          <w:rFonts w:cs="Arial"/>
          <w:sz w:val="28"/>
          <w:szCs w:val="28"/>
          <w:shd w:val="clear" w:color="auto" w:fill="FFFFFF"/>
          <w:lang w:val="ru-RU" w:eastAsia="ar-SA"/>
        </w:rPr>
        <w:t xml:space="preserve">, </w:t>
      </w:r>
      <w:proofErr w:type="spellStart"/>
      <w:r w:rsidRPr="003527F1">
        <w:rPr>
          <w:rFonts w:cs="Arial"/>
          <w:sz w:val="28"/>
          <w:szCs w:val="28"/>
          <w:shd w:val="clear" w:color="auto" w:fill="FFFFFF"/>
          <w:lang w:val="ru-RU" w:eastAsia="ar-SA"/>
        </w:rPr>
        <w:t>іногородніх</w:t>
      </w:r>
      <w:proofErr w:type="spellEnd"/>
      <w:r w:rsidRPr="003527F1">
        <w:rPr>
          <w:rFonts w:cs="Arial"/>
          <w:sz w:val="28"/>
          <w:szCs w:val="28"/>
          <w:shd w:val="clear" w:color="auto" w:fill="FFFFFF"/>
          <w:lang w:val="ru-RU" w:eastAsia="ar-SA"/>
        </w:rPr>
        <w:t xml:space="preserve"> – </w:t>
      </w:r>
      <w:r w:rsidRPr="003527F1">
        <w:rPr>
          <w:rFonts w:cs="Arial"/>
          <w:sz w:val="28"/>
          <w:szCs w:val="28"/>
          <w:shd w:val="clear" w:color="auto" w:fill="FFFFFF"/>
          <w:lang w:eastAsia="ar-SA"/>
        </w:rPr>
        <w:t>2,5</w:t>
      </w:r>
      <w:r w:rsidRPr="003527F1">
        <w:rPr>
          <w:rFonts w:cs="Arial"/>
          <w:sz w:val="28"/>
          <w:szCs w:val="28"/>
          <w:shd w:val="clear" w:color="auto" w:fill="FFFFFF"/>
          <w:lang w:val="ru-RU" w:eastAsia="ar-SA"/>
        </w:rPr>
        <w:t xml:space="preserve"> тис. </w:t>
      </w:r>
      <w:proofErr w:type="spellStart"/>
      <w:r w:rsidRPr="003527F1">
        <w:rPr>
          <w:rFonts w:cs="Arial"/>
          <w:sz w:val="28"/>
          <w:szCs w:val="28"/>
          <w:shd w:val="clear" w:color="auto" w:fill="FFFFFF"/>
          <w:lang w:val="ru-RU" w:eastAsia="ar-SA"/>
        </w:rPr>
        <w:t>чол</w:t>
      </w:r>
      <w:r>
        <w:rPr>
          <w:rFonts w:cs="Arial"/>
          <w:sz w:val="28"/>
          <w:szCs w:val="28"/>
          <w:shd w:val="clear" w:color="auto" w:fill="FFFFFF"/>
          <w:lang w:val="ru-RU" w:eastAsia="ar-SA"/>
        </w:rPr>
        <w:t>овік</w:t>
      </w:r>
      <w:proofErr w:type="spellEnd"/>
      <w:r w:rsidRPr="003527F1">
        <w:rPr>
          <w:rFonts w:cs="Arial"/>
          <w:sz w:val="28"/>
          <w:szCs w:val="28"/>
          <w:shd w:val="clear" w:color="auto" w:fill="FFFFFF"/>
          <w:lang w:val="ru-RU" w:eastAsia="ar-SA"/>
        </w:rPr>
        <w:t>.</w:t>
      </w:r>
    </w:p>
    <w:p w:rsidR="001904C2" w:rsidRPr="003527F1" w:rsidRDefault="001904C2" w:rsidP="006C725A">
      <w:pPr>
        <w:widowControl w:val="0"/>
        <w:suppressAutoHyphens/>
        <w:autoSpaceDE w:val="0"/>
        <w:ind w:firstLine="567"/>
        <w:jc w:val="both"/>
        <w:rPr>
          <w:rFonts w:cs="Arial"/>
          <w:sz w:val="28"/>
          <w:szCs w:val="28"/>
          <w:lang w:val="ru-RU" w:eastAsia="ar-SA"/>
        </w:rPr>
      </w:pPr>
      <w:r w:rsidRPr="003527F1">
        <w:rPr>
          <w:rFonts w:cs="Arial"/>
          <w:sz w:val="28"/>
          <w:szCs w:val="28"/>
          <w:shd w:val="clear" w:color="auto" w:fill="FFFFFF"/>
          <w:lang w:val="ru-RU" w:eastAsia="ar-SA"/>
        </w:rPr>
        <w:t xml:space="preserve">В </w:t>
      </w:r>
      <w:proofErr w:type="spellStart"/>
      <w:r w:rsidRPr="003527F1">
        <w:rPr>
          <w:rFonts w:cs="Arial"/>
          <w:sz w:val="28"/>
          <w:szCs w:val="28"/>
          <w:shd w:val="clear" w:color="auto" w:fill="FFFFFF"/>
          <w:lang w:val="ru-RU" w:eastAsia="ar-SA"/>
        </w:rPr>
        <w:t>лікувальних</w:t>
      </w:r>
      <w:proofErr w:type="spellEnd"/>
      <w:r w:rsidRPr="003527F1">
        <w:rPr>
          <w:rFonts w:cs="Arial"/>
          <w:sz w:val="28"/>
          <w:szCs w:val="28"/>
          <w:shd w:val="clear" w:color="auto" w:fill="FFFFFF"/>
          <w:lang w:val="ru-RU" w:eastAsia="ar-SA"/>
        </w:rPr>
        <w:t xml:space="preserve"> закладах </w:t>
      </w:r>
      <w:proofErr w:type="spellStart"/>
      <w:r w:rsidRPr="003527F1">
        <w:rPr>
          <w:rFonts w:cs="Arial"/>
          <w:sz w:val="28"/>
          <w:szCs w:val="28"/>
          <w:shd w:val="clear" w:color="auto" w:fill="FFFFFF"/>
          <w:lang w:val="ru-RU" w:eastAsia="ar-SA"/>
        </w:rPr>
        <w:t>Ковельського</w:t>
      </w:r>
      <w:proofErr w:type="spellEnd"/>
      <w:r w:rsidRPr="003527F1">
        <w:rPr>
          <w:rFonts w:cs="Arial"/>
          <w:sz w:val="28"/>
          <w:szCs w:val="28"/>
          <w:shd w:val="clear" w:color="auto" w:fill="FFFFFF"/>
          <w:lang w:val="ru-RU" w:eastAsia="ar-SA"/>
        </w:rPr>
        <w:t xml:space="preserve"> </w:t>
      </w:r>
      <w:proofErr w:type="spellStart"/>
      <w:r w:rsidRPr="003527F1">
        <w:rPr>
          <w:rFonts w:cs="Arial"/>
          <w:sz w:val="28"/>
          <w:szCs w:val="28"/>
          <w:shd w:val="clear" w:color="auto" w:fill="FFFFFF"/>
          <w:lang w:val="ru-RU" w:eastAsia="ar-SA"/>
        </w:rPr>
        <w:t>МТМО</w:t>
      </w:r>
      <w:proofErr w:type="spellEnd"/>
      <w:r w:rsidRPr="003527F1">
        <w:rPr>
          <w:rFonts w:cs="Arial"/>
          <w:sz w:val="28"/>
          <w:szCs w:val="28"/>
          <w:shd w:val="clear" w:color="auto" w:fill="FFFFFF"/>
          <w:lang w:val="ru-RU" w:eastAsia="ar-SA"/>
        </w:rPr>
        <w:t xml:space="preserve"> </w:t>
      </w:r>
      <w:proofErr w:type="spellStart"/>
      <w:r w:rsidRPr="003527F1">
        <w:rPr>
          <w:rFonts w:cs="Arial"/>
          <w:sz w:val="28"/>
          <w:szCs w:val="28"/>
          <w:shd w:val="clear" w:color="auto" w:fill="FFFFFF"/>
          <w:lang w:val="ru-RU" w:eastAsia="ar-SA"/>
        </w:rPr>
        <w:t>витрати</w:t>
      </w:r>
      <w:proofErr w:type="spellEnd"/>
      <w:r w:rsidRPr="003527F1">
        <w:rPr>
          <w:rFonts w:cs="Arial"/>
          <w:sz w:val="28"/>
          <w:szCs w:val="28"/>
          <w:shd w:val="clear" w:color="auto" w:fill="FFFFFF"/>
          <w:lang w:val="ru-RU" w:eastAsia="ar-SA"/>
        </w:rPr>
        <w:t xml:space="preserve"> на один </w:t>
      </w:r>
      <w:proofErr w:type="spellStart"/>
      <w:r w:rsidRPr="003527F1">
        <w:rPr>
          <w:rFonts w:cs="Arial"/>
          <w:sz w:val="28"/>
          <w:szCs w:val="28"/>
          <w:shd w:val="clear" w:color="auto" w:fill="FFFFFF"/>
          <w:lang w:val="ru-RU" w:eastAsia="ar-SA"/>
        </w:rPr>
        <w:t>ліжко</w:t>
      </w:r>
      <w:proofErr w:type="spellEnd"/>
      <w:r w:rsidRPr="003527F1">
        <w:rPr>
          <w:rFonts w:cs="Arial"/>
          <w:sz w:val="28"/>
          <w:szCs w:val="28"/>
          <w:shd w:val="clear" w:color="auto" w:fill="FFFFFF"/>
          <w:lang w:val="ru-RU" w:eastAsia="ar-SA"/>
        </w:rPr>
        <w:t>-день</w:t>
      </w:r>
      <w:r w:rsidRPr="003527F1">
        <w:rPr>
          <w:rFonts w:cs="Arial"/>
          <w:sz w:val="28"/>
          <w:szCs w:val="28"/>
          <w:lang w:val="ru-RU" w:eastAsia="ar-SA"/>
        </w:rPr>
        <w:t xml:space="preserve"> по </w:t>
      </w:r>
      <w:proofErr w:type="spellStart"/>
      <w:r w:rsidRPr="003527F1">
        <w:rPr>
          <w:rFonts w:cs="Arial"/>
          <w:sz w:val="28"/>
          <w:szCs w:val="28"/>
          <w:lang w:val="ru-RU" w:eastAsia="ar-SA"/>
        </w:rPr>
        <w:t>харчуванню</w:t>
      </w:r>
      <w:proofErr w:type="spellEnd"/>
      <w:r w:rsidRPr="003527F1">
        <w:rPr>
          <w:rFonts w:cs="Arial"/>
          <w:sz w:val="28"/>
          <w:szCs w:val="28"/>
          <w:lang w:val="ru-RU" w:eastAsia="ar-SA"/>
        </w:rPr>
        <w:t xml:space="preserve"> у </w:t>
      </w:r>
      <w:proofErr w:type="spellStart"/>
      <w:r w:rsidRPr="003527F1">
        <w:rPr>
          <w:rFonts w:cs="Arial"/>
          <w:sz w:val="28"/>
          <w:szCs w:val="28"/>
          <w:lang w:val="ru-RU" w:eastAsia="ar-SA"/>
        </w:rPr>
        <w:t>звітномуперіоді</w:t>
      </w:r>
      <w:proofErr w:type="spellEnd"/>
      <w:r w:rsidRPr="003527F1">
        <w:rPr>
          <w:rFonts w:cs="Arial"/>
          <w:sz w:val="28"/>
          <w:szCs w:val="28"/>
          <w:lang w:val="ru-RU" w:eastAsia="ar-SA"/>
        </w:rPr>
        <w:t xml:space="preserve"> становили 7</w:t>
      </w:r>
      <w:r w:rsidRPr="003527F1">
        <w:rPr>
          <w:rFonts w:cs="Arial"/>
          <w:sz w:val="28"/>
          <w:szCs w:val="28"/>
          <w:lang w:eastAsia="ar-SA"/>
        </w:rPr>
        <w:t>,96</w:t>
      </w:r>
      <w:r w:rsidRPr="003527F1">
        <w:rPr>
          <w:rFonts w:cs="Arial"/>
          <w:sz w:val="28"/>
          <w:szCs w:val="28"/>
          <w:lang w:val="ru-RU" w:eastAsia="ar-SA"/>
        </w:rPr>
        <w:t xml:space="preserve"> грн. та по медикаментах 1</w:t>
      </w:r>
      <w:r w:rsidRPr="003527F1">
        <w:rPr>
          <w:rFonts w:cs="Arial"/>
          <w:sz w:val="28"/>
          <w:szCs w:val="28"/>
          <w:lang w:eastAsia="ar-SA"/>
        </w:rPr>
        <w:t>8</w:t>
      </w:r>
      <w:r w:rsidRPr="003527F1">
        <w:rPr>
          <w:rFonts w:cs="Arial"/>
          <w:sz w:val="28"/>
          <w:szCs w:val="28"/>
          <w:lang w:val="ru-RU" w:eastAsia="ar-SA"/>
        </w:rPr>
        <w:t>,</w:t>
      </w:r>
      <w:r w:rsidRPr="003527F1">
        <w:rPr>
          <w:rFonts w:cs="Arial"/>
          <w:sz w:val="28"/>
          <w:szCs w:val="28"/>
          <w:lang w:eastAsia="ar-SA"/>
        </w:rPr>
        <w:t>69</w:t>
      </w:r>
      <w:r w:rsidRPr="003527F1">
        <w:rPr>
          <w:rFonts w:cs="Arial"/>
          <w:sz w:val="28"/>
          <w:szCs w:val="28"/>
          <w:lang w:val="ru-RU" w:eastAsia="ar-SA"/>
        </w:rPr>
        <w:t xml:space="preserve"> грн. (разом з </w:t>
      </w:r>
      <w:proofErr w:type="spellStart"/>
      <w:r w:rsidRPr="003527F1">
        <w:rPr>
          <w:rFonts w:cs="Arial"/>
          <w:sz w:val="28"/>
          <w:szCs w:val="28"/>
          <w:lang w:val="ru-RU" w:eastAsia="ar-SA"/>
        </w:rPr>
        <w:t>залученими</w:t>
      </w:r>
      <w:proofErr w:type="spellEnd"/>
      <w:r w:rsidRPr="003527F1">
        <w:rPr>
          <w:rFonts w:cs="Arial"/>
          <w:sz w:val="28"/>
          <w:szCs w:val="28"/>
          <w:lang w:val="ru-RU" w:eastAsia="ar-SA"/>
        </w:rPr>
        <w:t xml:space="preserve"> коштами </w:t>
      </w:r>
      <w:proofErr w:type="spellStart"/>
      <w:r w:rsidRPr="003527F1">
        <w:rPr>
          <w:rFonts w:cs="Arial"/>
          <w:sz w:val="28"/>
          <w:szCs w:val="28"/>
          <w:lang w:val="ru-RU" w:eastAsia="ar-SA"/>
        </w:rPr>
        <w:t>ці</w:t>
      </w:r>
      <w:proofErr w:type="spellEnd"/>
      <w:r>
        <w:rPr>
          <w:rFonts w:cs="Arial"/>
          <w:sz w:val="28"/>
          <w:szCs w:val="28"/>
          <w:lang w:val="ru-RU" w:eastAsia="ar-SA"/>
        </w:rPr>
        <w:t xml:space="preserve"> </w:t>
      </w:r>
      <w:proofErr w:type="spellStart"/>
      <w:r w:rsidRPr="003527F1">
        <w:rPr>
          <w:rFonts w:cs="Arial"/>
          <w:sz w:val="28"/>
          <w:szCs w:val="28"/>
          <w:lang w:val="ru-RU" w:eastAsia="ar-SA"/>
        </w:rPr>
        <w:t>цифри</w:t>
      </w:r>
      <w:proofErr w:type="spellEnd"/>
      <w:r>
        <w:rPr>
          <w:rFonts w:cs="Arial"/>
          <w:sz w:val="28"/>
          <w:szCs w:val="28"/>
          <w:lang w:val="ru-RU" w:eastAsia="ar-SA"/>
        </w:rPr>
        <w:t xml:space="preserve"> </w:t>
      </w:r>
      <w:proofErr w:type="spellStart"/>
      <w:r w:rsidRPr="003527F1">
        <w:rPr>
          <w:rFonts w:cs="Arial"/>
          <w:sz w:val="28"/>
          <w:szCs w:val="28"/>
          <w:lang w:val="ru-RU" w:eastAsia="ar-SA"/>
        </w:rPr>
        <w:t>відповідно</w:t>
      </w:r>
      <w:proofErr w:type="spellEnd"/>
      <w:r w:rsidRPr="003527F1">
        <w:rPr>
          <w:rFonts w:cs="Arial"/>
          <w:sz w:val="28"/>
          <w:szCs w:val="28"/>
          <w:lang w:eastAsia="ar-SA"/>
        </w:rPr>
        <w:t>13,42</w:t>
      </w:r>
      <w:r w:rsidRPr="003527F1">
        <w:rPr>
          <w:rFonts w:cs="Arial"/>
          <w:sz w:val="28"/>
          <w:szCs w:val="28"/>
          <w:lang w:val="ru-RU" w:eastAsia="ar-SA"/>
        </w:rPr>
        <w:t xml:space="preserve"> грн. та </w:t>
      </w:r>
      <w:r w:rsidRPr="003527F1">
        <w:rPr>
          <w:rFonts w:cs="Arial"/>
          <w:sz w:val="28"/>
          <w:szCs w:val="28"/>
          <w:lang w:eastAsia="ar-SA"/>
        </w:rPr>
        <w:t>70</w:t>
      </w:r>
      <w:r w:rsidRPr="003527F1">
        <w:rPr>
          <w:rFonts w:cs="Arial"/>
          <w:sz w:val="28"/>
          <w:szCs w:val="28"/>
          <w:lang w:val="ru-RU" w:eastAsia="ar-SA"/>
        </w:rPr>
        <w:t>,</w:t>
      </w:r>
      <w:r w:rsidRPr="003527F1">
        <w:rPr>
          <w:rFonts w:cs="Arial"/>
          <w:sz w:val="28"/>
          <w:szCs w:val="28"/>
          <w:lang w:eastAsia="ar-SA"/>
        </w:rPr>
        <w:t>51</w:t>
      </w:r>
      <w:r w:rsidRPr="003527F1">
        <w:rPr>
          <w:rFonts w:cs="Arial"/>
          <w:sz w:val="28"/>
          <w:szCs w:val="28"/>
          <w:lang w:val="ru-RU" w:eastAsia="ar-SA"/>
        </w:rPr>
        <w:t xml:space="preserve"> грн.). </w:t>
      </w:r>
      <w:proofErr w:type="spellStart"/>
      <w:r w:rsidRPr="003527F1">
        <w:rPr>
          <w:rFonts w:cs="Arial"/>
          <w:sz w:val="28"/>
          <w:szCs w:val="28"/>
          <w:lang w:val="ru-RU" w:eastAsia="ar-SA"/>
        </w:rPr>
        <w:t>Вартість</w:t>
      </w:r>
      <w:proofErr w:type="spellEnd"/>
      <w:r w:rsidRPr="003527F1">
        <w:rPr>
          <w:rFonts w:cs="Arial"/>
          <w:sz w:val="28"/>
          <w:szCs w:val="28"/>
          <w:lang w:val="ru-RU" w:eastAsia="ar-SA"/>
        </w:rPr>
        <w:t xml:space="preserve"> одного </w:t>
      </w:r>
      <w:proofErr w:type="spellStart"/>
      <w:r w:rsidRPr="003527F1">
        <w:rPr>
          <w:rFonts w:cs="Arial"/>
          <w:sz w:val="28"/>
          <w:szCs w:val="28"/>
          <w:lang w:val="ru-RU" w:eastAsia="ar-SA"/>
        </w:rPr>
        <w:t>лікарського</w:t>
      </w:r>
      <w:proofErr w:type="spellEnd"/>
      <w:r>
        <w:rPr>
          <w:rFonts w:cs="Arial"/>
          <w:sz w:val="28"/>
          <w:szCs w:val="28"/>
          <w:lang w:val="ru-RU" w:eastAsia="ar-SA"/>
        </w:rPr>
        <w:t xml:space="preserve"> </w:t>
      </w:r>
      <w:proofErr w:type="spellStart"/>
      <w:r w:rsidRPr="003527F1">
        <w:rPr>
          <w:rFonts w:cs="Arial"/>
          <w:sz w:val="28"/>
          <w:szCs w:val="28"/>
          <w:lang w:val="ru-RU" w:eastAsia="ar-SA"/>
        </w:rPr>
        <w:t>відвідування</w:t>
      </w:r>
      <w:proofErr w:type="spellEnd"/>
      <w:r w:rsidRPr="003527F1">
        <w:rPr>
          <w:rFonts w:cs="Arial"/>
          <w:sz w:val="28"/>
          <w:szCs w:val="28"/>
          <w:lang w:val="ru-RU" w:eastAsia="ar-SA"/>
        </w:rPr>
        <w:t xml:space="preserve"> по </w:t>
      </w:r>
      <w:proofErr w:type="spellStart"/>
      <w:r w:rsidRPr="003527F1">
        <w:rPr>
          <w:rFonts w:cs="Arial"/>
          <w:sz w:val="28"/>
          <w:szCs w:val="28"/>
          <w:lang w:val="ru-RU" w:eastAsia="ar-SA"/>
        </w:rPr>
        <w:t>лікувальних</w:t>
      </w:r>
      <w:proofErr w:type="spellEnd"/>
      <w:r w:rsidRPr="003527F1">
        <w:rPr>
          <w:rFonts w:cs="Arial"/>
          <w:sz w:val="28"/>
          <w:szCs w:val="28"/>
          <w:lang w:val="ru-RU" w:eastAsia="ar-SA"/>
        </w:rPr>
        <w:t xml:space="preserve"> закладах </w:t>
      </w:r>
      <w:proofErr w:type="spellStart"/>
      <w:r w:rsidRPr="003527F1">
        <w:rPr>
          <w:rFonts w:cs="Arial"/>
          <w:sz w:val="28"/>
          <w:szCs w:val="28"/>
          <w:lang w:val="ru-RU" w:eastAsia="ar-SA"/>
        </w:rPr>
        <w:t>міста</w:t>
      </w:r>
      <w:proofErr w:type="spellEnd"/>
      <w:r w:rsidRPr="003527F1">
        <w:rPr>
          <w:rFonts w:cs="Arial"/>
          <w:sz w:val="28"/>
          <w:szCs w:val="28"/>
          <w:lang w:val="ru-RU" w:eastAsia="ar-SA"/>
        </w:rPr>
        <w:t xml:space="preserve"> та району без </w:t>
      </w:r>
      <w:proofErr w:type="spellStart"/>
      <w:r w:rsidRPr="003527F1">
        <w:rPr>
          <w:rFonts w:cs="Arial"/>
          <w:sz w:val="28"/>
          <w:szCs w:val="28"/>
          <w:lang w:val="ru-RU" w:eastAsia="ar-SA"/>
        </w:rPr>
        <w:t>пільгових</w:t>
      </w:r>
      <w:proofErr w:type="spellEnd"/>
      <w:r>
        <w:rPr>
          <w:rFonts w:cs="Arial"/>
          <w:sz w:val="28"/>
          <w:szCs w:val="28"/>
          <w:lang w:val="ru-RU" w:eastAsia="ar-SA"/>
        </w:rPr>
        <w:t xml:space="preserve"> </w:t>
      </w:r>
      <w:proofErr w:type="spellStart"/>
      <w:r w:rsidRPr="003527F1">
        <w:rPr>
          <w:rFonts w:cs="Arial"/>
          <w:sz w:val="28"/>
          <w:szCs w:val="28"/>
          <w:lang w:val="ru-RU" w:eastAsia="ar-SA"/>
        </w:rPr>
        <w:t>медикаментів</w:t>
      </w:r>
      <w:proofErr w:type="spellEnd"/>
      <w:r w:rsidRPr="003527F1">
        <w:rPr>
          <w:rFonts w:cs="Arial"/>
          <w:sz w:val="28"/>
          <w:szCs w:val="28"/>
          <w:lang w:val="ru-RU" w:eastAsia="ar-SA"/>
        </w:rPr>
        <w:t xml:space="preserve"> становить 0,</w:t>
      </w:r>
      <w:r w:rsidRPr="003527F1">
        <w:rPr>
          <w:rFonts w:cs="Arial"/>
          <w:sz w:val="28"/>
          <w:szCs w:val="28"/>
          <w:lang w:eastAsia="ar-SA"/>
        </w:rPr>
        <w:t>47</w:t>
      </w:r>
      <w:r w:rsidRPr="003527F1">
        <w:rPr>
          <w:rFonts w:cs="Arial"/>
          <w:sz w:val="28"/>
          <w:szCs w:val="28"/>
          <w:lang w:val="ru-RU" w:eastAsia="ar-SA"/>
        </w:rPr>
        <w:t xml:space="preserve"> грн., з </w:t>
      </w:r>
      <w:proofErr w:type="spellStart"/>
      <w:r w:rsidRPr="003527F1">
        <w:rPr>
          <w:rFonts w:cs="Arial"/>
          <w:sz w:val="28"/>
          <w:szCs w:val="28"/>
          <w:lang w:val="ru-RU" w:eastAsia="ar-SA"/>
        </w:rPr>
        <w:t>пільговими</w:t>
      </w:r>
      <w:proofErr w:type="spellEnd"/>
      <w:r w:rsidRPr="003527F1">
        <w:rPr>
          <w:rFonts w:cs="Arial"/>
          <w:sz w:val="28"/>
          <w:szCs w:val="28"/>
          <w:lang w:val="ru-RU" w:eastAsia="ar-SA"/>
        </w:rPr>
        <w:t xml:space="preserve"> медикаментами та </w:t>
      </w:r>
      <w:proofErr w:type="spellStart"/>
      <w:r w:rsidRPr="003527F1">
        <w:rPr>
          <w:rFonts w:cs="Arial"/>
          <w:sz w:val="28"/>
          <w:szCs w:val="28"/>
          <w:lang w:val="ru-RU" w:eastAsia="ar-SA"/>
        </w:rPr>
        <w:t>доступнимиліками</w:t>
      </w:r>
      <w:proofErr w:type="spellEnd"/>
      <w:r w:rsidRPr="003527F1">
        <w:rPr>
          <w:rFonts w:cs="Arial"/>
          <w:sz w:val="28"/>
          <w:szCs w:val="28"/>
          <w:lang w:val="ru-RU" w:eastAsia="ar-SA"/>
        </w:rPr>
        <w:t xml:space="preserve"> - 1</w:t>
      </w:r>
      <w:r w:rsidRPr="003527F1">
        <w:rPr>
          <w:rFonts w:cs="Arial"/>
          <w:sz w:val="28"/>
          <w:szCs w:val="28"/>
          <w:lang w:eastAsia="ar-SA"/>
        </w:rPr>
        <w:t>8</w:t>
      </w:r>
      <w:r w:rsidRPr="003527F1">
        <w:rPr>
          <w:rFonts w:cs="Arial"/>
          <w:sz w:val="28"/>
          <w:szCs w:val="28"/>
          <w:lang w:val="ru-RU" w:eastAsia="ar-SA"/>
        </w:rPr>
        <w:t>,</w:t>
      </w:r>
      <w:r w:rsidRPr="003527F1">
        <w:rPr>
          <w:rFonts w:cs="Arial"/>
          <w:sz w:val="28"/>
          <w:szCs w:val="28"/>
          <w:lang w:eastAsia="ar-SA"/>
        </w:rPr>
        <w:t>41</w:t>
      </w:r>
      <w:r w:rsidRPr="003527F1">
        <w:rPr>
          <w:rFonts w:cs="Arial"/>
          <w:sz w:val="28"/>
          <w:szCs w:val="28"/>
          <w:lang w:val="ru-RU" w:eastAsia="ar-SA"/>
        </w:rPr>
        <w:t xml:space="preserve"> грн., разом з </w:t>
      </w:r>
      <w:proofErr w:type="spellStart"/>
      <w:r w:rsidRPr="003527F1">
        <w:rPr>
          <w:rFonts w:cs="Arial"/>
          <w:sz w:val="28"/>
          <w:szCs w:val="28"/>
          <w:lang w:val="ru-RU" w:eastAsia="ar-SA"/>
        </w:rPr>
        <w:t>залученими</w:t>
      </w:r>
      <w:proofErr w:type="spellEnd"/>
      <w:r w:rsidRPr="003527F1">
        <w:rPr>
          <w:rFonts w:cs="Arial"/>
          <w:sz w:val="28"/>
          <w:szCs w:val="28"/>
          <w:lang w:val="ru-RU" w:eastAsia="ar-SA"/>
        </w:rPr>
        <w:t xml:space="preserve"> коштами 2,</w:t>
      </w:r>
      <w:r w:rsidRPr="003527F1">
        <w:rPr>
          <w:rFonts w:cs="Arial"/>
          <w:sz w:val="28"/>
          <w:szCs w:val="28"/>
          <w:lang w:eastAsia="ar-SA"/>
        </w:rPr>
        <w:t>43</w:t>
      </w:r>
      <w:r w:rsidRPr="003527F1">
        <w:rPr>
          <w:rFonts w:cs="Arial"/>
          <w:sz w:val="28"/>
          <w:szCs w:val="28"/>
          <w:lang w:val="ru-RU" w:eastAsia="ar-SA"/>
        </w:rPr>
        <w:t xml:space="preserve"> грн. (з </w:t>
      </w:r>
      <w:proofErr w:type="spellStart"/>
      <w:r w:rsidRPr="003527F1">
        <w:rPr>
          <w:rFonts w:cs="Arial"/>
          <w:sz w:val="28"/>
          <w:szCs w:val="28"/>
          <w:lang w:val="ru-RU" w:eastAsia="ar-SA"/>
        </w:rPr>
        <w:t>пільговими</w:t>
      </w:r>
      <w:proofErr w:type="spellEnd"/>
      <w:r w:rsidRPr="003527F1">
        <w:rPr>
          <w:rFonts w:cs="Arial"/>
          <w:sz w:val="28"/>
          <w:szCs w:val="28"/>
          <w:lang w:val="ru-RU" w:eastAsia="ar-SA"/>
        </w:rPr>
        <w:t xml:space="preserve"> – </w:t>
      </w:r>
      <w:r w:rsidRPr="003527F1">
        <w:rPr>
          <w:rFonts w:cs="Arial"/>
          <w:sz w:val="28"/>
          <w:szCs w:val="28"/>
          <w:lang w:eastAsia="ar-SA"/>
        </w:rPr>
        <w:t>20,38</w:t>
      </w:r>
      <w:r w:rsidRPr="003527F1">
        <w:rPr>
          <w:rFonts w:cs="Arial"/>
          <w:sz w:val="28"/>
          <w:szCs w:val="28"/>
          <w:lang w:val="ru-RU" w:eastAsia="ar-SA"/>
        </w:rPr>
        <w:t xml:space="preserve"> грн.).</w:t>
      </w:r>
    </w:p>
    <w:p w:rsidR="001904C2" w:rsidRPr="008A07F0" w:rsidRDefault="001904C2" w:rsidP="006C725A">
      <w:pPr>
        <w:ind w:firstLine="567"/>
        <w:jc w:val="both"/>
        <w:rPr>
          <w:sz w:val="28"/>
          <w:szCs w:val="28"/>
          <w:highlight w:val="yellow"/>
          <w:lang w:eastAsia="ja-JP"/>
        </w:rPr>
      </w:pPr>
      <w:r w:rsidRPr="00477A45">
        <w:rPr>
          <w:sz w:val="28"/>
          <w:szCs w:val="28"/>
        </w:rPr>
        <w:t>З квітня 2020 року забезпечення функціонування комунальних закладів охорони здоров’я здійсню</w:t>
      </w:r>
      <w:r>
        <w:rPr>
          <w:sz w:val="28"/>
          <w:szCs w:val="28"/>
        </w:rPr>
        <w:t xml:space="preserve">ється </w:t>
      </w:r>
      <w:r w:rsidRPr="00477A45">
        <w:rPr>
          <w:sz w:val="28"/>
          <w:szCs w:val="28"/>
        </w:rPr>
        <w:t>відповідно до договору</w:t>
      </w:r>
      <w:r w:rsidRPr="00477A45">
        <w:rPr>
          <w:color w:val="000000"/>
          <w:sz w:val="28"/>
          <w:szCs w:val="28"/>
        </w:rPr>
        <w:t xml:space="preserve"> з Національною службою здоров’я України за рахунок державного бюджету </w:t>
      </w:r>
      <w:r w:rsidRPr="00477A45">
        <w:rPr>
          <w:sz w:val="28"/>
          <w:szCs w:val="28"/>
        </w:rPr>
        <w:t>по програмі медичних гарантій. У зв’язку з цим видатки на надання медичної субвенції передбачені тільки до 1 квітня 2020 року та використані одержувачем коштів Комунальним некомерційним підприємством «Ковельське  міськрайонне територіальне  медичне об’єднання» в повному обсязі.</w:t>
      </w:r>
    </w:p>
    <w:p w:rsidR="001904C2" w:rsidRPr="000244FB" w:rsidRDefault="001904C2" w:rsidP="006C725A">
      <w:pPr>
        <w:ind w:firstLine="567"/>
        <w:jc w:val="both"/>
        <w:rPr>
          <w:sz w:val="28"/>
          <w:szCs w:val="28"/>
        </w:rPr>
      </w:pPr>
      <w:r w:rsidRPr="000244FB">
        <w:rPr>
          <w:sz w:val="28"/>
          <w:szCs w:val="28"/>
          <w:lang w:eastAsia="ja-JP"/>
        </w:rPr>
        <w:lastRenderedPageBreak/>
        <w:t xml:space="preserve">На виконання місцевої «Програми </w:t>
      </w:r>
      <w:r w:rsidRPr="000244FB">
        <w:rPr>
          <w:sz w:val="28"/>
          <w:szCs w:val="28"/>
        </w:rPr>
        <w:t xml:space="preserve">протидії захворюванню на туберкульоз на 2017 -2020 роки» профінансовано – 12,0 </w:t>
      </w:r>
      <w:proofErr w:type="spellStart"/>
      <w:r w:rsidRPr="000244FB">
        <w:rPr>
          <w:sz w:val="28"/>
          <w:szCs w:val="28"/>
        </w:rPr>
        <w:t>тис.грн</w:t>
      </w:r>
      <w:proofErr w:type="spellEnd"/>
      <w:r w:rsidRPr="000244FB">
        <w:rPr>
          <w:sz w:val="28"/>
          <w:szCs w:val="28"/>
        </w:rPr>
        <w:t>.</w:t>
      </w:r>
    </w:p>
    <w:p w:rsidR="001904C2" w:rsidRDefault="001904C2" w:rsidP="006C725A">
      <w:pPr>
        <w:ind w:firstLine="567"/>
        <w:jc w:val="both"/>
        <w:rPr>
          <w:sz w:val="28"/>
          <w:szCs w:val="28"/>
        </w:rPr>
      </w:pPr>
      <w:r>
        <w:rPr>
          <w:sz w:val="28"/>
          <w:szCs w:val="28"/>
        </w:rPr>
        <w:t>На централізовані заходи з лікування хворих на цукровий та нецукровий діабет профінансовано 2277,3тис.грн.</w:t>
      </w:r>
    </w:p>
    <w:p w:rsidR="001904C2" w:rsidRPr="005C2BB4" w:rsidRDefault="001904C2" w:rsidP="006C725A">
      <w:pPr>
        <w:ind w:firstLine="567"/>
        <w:jc w:val="both"/>
        <w:rPr>
          <w:sz w:val="28"/>
          <w:szCs w:val="28"/>
          <w:highlight w:val="yellow"/>
          <w:lang w:eastAsia="ja-JP"/>
        </w:rPr>
      </w:pPr>
    </w:p>
    <w:p w:rsidR="001904C2" w:rsidRPr="00135FE2" w:rsidRDefault="001904C2" w:rsidP="006C725A">
      <w:pPr>
        <w:ind w:firstLine="567"/>
        <w:jc w:val="both"/>
        <w:rPr>
          <w:sz w:val="28"/>
          <w:szCs w:val="28"/>
          <w:highlight w:val="yellow"/>
          <w:lang w:eastAsia="ja-JP"/>
        </w:rPr>
      </w:pPr>
      <w:r w:rsidRPr="00135FE2">
        <w:rPr>
          <w:b/>
          <w:iCs/>
          <w:sz w:val="28"/>
          <w:szCs w:val="28"/>
          <w:lang w:eastAsia="ru-RU"/>
        </w:rPr>
        <w:t>Соціальний захист та соціальне забезпечення</w:t>
      </w:r>
    </w:p>
    <w:p w:rsidR="001904C2" w:rsidRPr="001D22C3" w:rsidRDefault="001904C2" w:rsidP="006C725A">
      <w:pPr>
        <w:ind w:firstLine="567"/>
        <w:jc w:val="both"/>
        <w:rPr>
          <w:sz w:val="28"/>
          <w:szCs w:val="28"/>
          <w:lang w:eastAsia="ja-JP"/>
        </w:rPr>
      </w:pPr>
      <w:r w:rsidRPr="00135FE2">
        <w:rPr>
          <w:sz w:val="28"/>
          <w:szCs w:val="28"/>
          <w:lang w:eastAsia="en-US"/>
        </w:rPr>
        <w:t xml:space="preserve">На соціальний захист та соціальне забезпечення населення за 9 місяців 2020 року касові видатки по загальному фонду склали 9986,9 </w:t>
      </w:r>
      <w:proofErr w:type="spellStart"/>
      <w:r w:rsidRPr="00135FE2">
        <w:rPr>
          <w:sz w:val="28"/>
          <w:szCs w:val="28"/>
          <w:lang w:eastAsia="en-US"/>
        </w:rPr>
        <w:t>тис.грн</w:t>
      </w:r>
      <w:proofErr w:type="spellEnd"/>
      <w:r w:rsidRPr="00135FE2">
        <w:rPr>
          <w:sz w:val="28"/>
          <w:szCs w:val="28"/>
          <w:lang w:eastAsia="en-US"/>
        </w:rPr>
        <w:t xml:space="preserve">., або 58,2 % до річних призначень, касові видатки по спеціального фонду склали 381,6 тис. грн. або 71,2 % до річних призначень. </w:t>
      </w:r>
      <w:r>
        <w:rPr>
          <w:sz w:val="28"/>
          <w:szCs w:val="28"/>
          <w:lang w:eastAsia="en-US"/>
        </w:rPr>
        <w:t xml:space="preserve"> Питома вага </w:t>
      </w:r>
      <w:r w:rsidRPr="001D22C3">
        <w:rPr>
          <w:sz w:val="28"/>
          <w:szCs w:val="28"/>
          <w:lang w:eastAsia="ja-JP"/>
        </w:rPr>
        <w:t xml:space="preserve">витрат міського бюджету на </w:t>
      </w:r>
      <w:r w:rsidRPr="00135FE2">
        <w:rPr>
          <w:sz w:val="28"/>
          <w:szCs w:val="28"/>
          <w:lang w:eastAsia="en-US"/>
        </w:rPr>
        <w:t>соціальний захист та соціальне забезпеченн</w:t>
      </w:r>
      <w:r>
        <w:rPr>
          <w:sz w:val="28"/>
          <w:szCs w:val="28"/>
          <w:lang w:eastAsia="en-US"/>
        </w:rPr>
        <w:t xml:space="preserve">я </w:t>
      </w:r>
      <w:r w:rsidRPr="001D22C3">
        <w:rPr>
          <w:sz w:val="28"/>
          <w:szCs w:val="28"/>
          <w:lang w:eastAsia="ja-JP"/>
        </w:rPr>
        <w:t xml:space="preserve">становить  </w:t>
      </w:r>
      <w:r>
        <w:rPr>
          <w:sz w:val="28"/>
          <w:szCs w:val="28"/>
          <w:lang w:eastAsia="ja-JP"/>
        </w:rPr>
        <w:t>3</w:t>
      </w:r>
      <w:r w:rsidRPr="001D22C3">
        <w:rPr>
          <w:sz w:val="28"/>
          <w:szCs w:val="28"/>
          <w:lang w:eastAsia="ja-JP"/>
        </w:rPr>
        <w:t xml:space="preserve"> відсотка.</w:t>
      </w:r>
    </w:p>
    <w:p w:rsidR="001904C2" w:rsidRPr="006C725A" w:rsidRDefault="001904C2" w:rsidP="006C725A">
      <w:pPr>
        <w:ind w:firstLine="567"/>
        <w:jc w:val="both"/>
        <w:rPr>
          <w:b/>
          <w:sz w:val="28"/>
          <w:szCs w:val="28"/>
          <w:lang w:eastAsia="ru-RU"/>
        </w:rPr>
      </w:pPr>
      <w:r w:rsidRPr="006C725A">
        <w:rPr>
          <w:b/>
          <w:sz w:val="28"/>
          <w:szCs w:val="28"/>
          <w:lang w:eastAsia="ru-RU"/>
        </w:rPr>
        <w:t>Надання інших пільг окремим категоріям громадян відповідно до законодавства</w:t>
      </w:r>
    </w:p>
    <w:p w:rsidR="006C725A" w:rsidRPr="006C725A" w:rsidRDefault="001904C2" w:rsidP="006C725A">
      <w:pPr>
        <w:ind w:firstLine="567"/>
        <w:jc w:val="both"/>
        <w:rPr>
          <w:sz w:val="28"/>
          <w:szCs w:val="28"/>
          <w:lang w:eastAsia="ru-RU"/>
        </w:rPr>
      </w:pPr>
      <w:r w:rsidRPr="00135FE2">
        <w:rPr>
          <w:bCs/>
          <w:sz w:val="28"/>
          <w:szCs w:val="28"/>
          <w:lang w:eastAsia="ru-RU"/>
        </w:rPr>
        <w:t xml:space="preserve">В бюджеті міста на 2020 рік </w:t>
      </w:r>
      <w:r w:rsidRPr="00135FE2">
        <w:rPr>
          <w:sz w:val="28"/>
          <w:szCs w:val="28"/>
          <w:lang w:eastAsia="ru-RU"/>
        </w:rPr>
        <w:t>по загальному фонду</w:t>
      </w:r>
      <w:r w:rsidRPr="00135FE2">
        <w:rPr>
          <w:bCs/>
          <w:sz w:val="28"/>
          <w:szCs w:val="28"/>
          <w:lang w:eastAsia="ru-RU"/>
        </w:rPr>
        <w:t xml:space="preserve"> передбачені видатки на н</w:t>
      </w:r>
      <w:r w:rsidRPr="00135FE2">
        <w:rPr>
          <w:sz w:val="28"/>
          <w:szCs w:val="28"/>
          <w:lang w:eastAsia="ru-RU"/>
        </w:rPr>
        <w:t>адання інших пільг окремим категоріям громадян відповідно до законодавства у сумі 30,0 тис. грн.</w:t>
      </w:r>
      <w:r>
        <w:rPr>
          <w:sz w:val="28"/>
          <w:szCs w:val="28"/>
          <w:lang w:eastAsia="ru-RU"/>
        </w:rPr>
        <w:t xml:space="preserve"> </w:t>
      </w:r>
      <w:r w:rsidRPr="00135FE2">
        <w:rPr>
          <w:sz w:val="28"/>
          <w:szCs w:val="28"/>
          <w:lang w:eastAsia="ru-RU"/>
        </w:rPr>
        <w:t xml:space="preserve">Касові видатки за звітний період склали 3,2 </w:t>
      </w:r>
      <w:proofErr w:type="spellStart"/>
      <w:r w:rsidRPr="00135FE2">
        <w:rPr>
          <w:sz w:val="28"/>
          <w:szCs w:val="28"/>
          <w:lang w:eastAsia="ru-RU"/>
        </w:rPr>
        <w:t>тис.грн</w:t>
      </w:r>
      <w:proofErr w:type="spellEnd"/>
      <w:r w:rsidRPr="00135FE2">
        <w:rPr>
          <w:sz w:val="28"/>
          <w:szCs w:val="28"/>
          <w:lang w:eastAsia="ru-RU"/>
        </w:rPr>
        <w:t>.</w:t>
      </w:r>
    </w:p>
    <w:p w:rsidR="001904C2" w:rsidRPr="006C725A" w:rsidRDefault="001904C2" w:rsidP="006C725A">
      <w:pPr>
        <w:ind w:firstLine="567"/>
        <w:jc w:val="both"/>
        <w:rPr>
          <w:b/>
          <w:sz w:val="28"/>
          <w:szCs w:val="28"/>
          <w:lang w:eastAsia="ru-RU"/>
        </w:rPr>
      </w:pPr>
      <w:r w:rsidRPr="006C725A">
        <w:rPr>
          <w:b/>
          <w:sz w:val="28"/>
          <w:szCs w:val="28"/>
          <w:lang w:eastAsia="ru-RU"/>
        </w:rPr>
        <w:t>Надання пільг окремим категоріям громадян з оплати послуг зв’язку</w:t>
      </w:r>
    </w:p>
    <w:p w:rsidR="001904C2" w:rsidRPr="00135FE2" w:rsidRDefault="001904C2" w:rsidP="006C725A">
      <w:pPr>
        <w:ind w:firstLine="567"/>
        <w:jc w:val="both"/>
        <w:rPr>
          <w:bCs/>
          <w:sz w:val="28"/>
          <w:szCs w:val="28"/>
          <w:lang w:eastAsia="ru-RU"/>
        </w:rPr>
      </w:pPr>
      <w:r w:rsidRPr="00135FE2">
        <w:rPr>
          <w:bCs/>
          <w:sz w:val="28"/>
          <w:szCs w:val="28"/>
          <w:lang w:eastAsia="ru-RU"/>
        </w:rPr>
        <w:t xml:space="preserve">В бюджеті міста </w:t>
      </w:r>
      <w:r w:rsidRPr="00135FE2">
        <w:rPr>
          <w:sz w:val="28"/>
          <w:szCs w:val="28"/>
          <w:lang w:eastAsia="ru-RU"/>
        </w:rPr>
        <w:t>по загальному фонду</w:t>
      </w:r>
      <w:r w:rsidRPr="00135FE2">
        <w:rPr>
          <w:bCs/>
          <w:sz w:val="28"/>
          <w:szCs w:val="28"/>
          <w:lang w:eastAsia="ru-RU"/>
        </w:rPr>
        <w:t xml:space="preserve"> на 2020 рік передбачені видатки на н</w:t>
      </w:r>
      <w:r w:rsidRPr="00135FE2">
        <w:rPr>
          <w:sz w:val="28"/>
          <w:szCs w:val="28"/>
          <w:lang w:eastAsia="ru-RU"/>
        </w:rPr>
        <w:t xml:space="preserve">адання пільг на сплату абонентної плати за користування телефоном та встановлення телефонів у сумі 160,0 тис. грн., касові видатки за 9 місяців 2020 року складають 118,1 тис. грн., або 73,8 % до річних призначень. </w:t>
      </w:r>
    </w:p>
    <w:p w:rsidR="001904C2" w:rsidRPr="006C725A" w:rsidRDefault="001904C2" w:rsidP="006C725A">
      <w:pPr>
        <w:widowControl w:val="0"/>
        <w:ind w:firstLine="567"/>
        <w:jc w:val="both"/>
        <w:rPr>
          <w:b/>
          <w:sz w:val="28"/>
          <w:szCs w:val="28"/>
          <w:lang w:eastAsia="ru-RU"/>
        </w:rPr>
      </w:pPr>
      <w:r w:rsidRPr="006C725A">
        <w:rPr>
          <w:b/>
          <w:sz w:val="28"/>
          <w:szCs w:val="28"/>
          <w:lang w:eastAsia="ru-RU"/>
        </w:rPr>
        <w:t>Компенсаційні виплати за пільговий проїзд окремих категорій громадян на залізничному транспорті</w:t>
      </w:r>
    </w:p>
    <w:p w:rsidR="001904C2" w:rsidRPr="00135FE2" w:rsidRDefault="001904C2" w:rsidP="006C725A">
      <w:pPr>
        <w:widowControl w:val="0"/>
        <w:ind w:firstLine="567"/>
        <w:jc w:val="both"/>
        <w:rPr>
          <w:bCs/>
          <w:sz w:val="28"/>
          <w:szCs w:val="28"/>
          <w:lang w:eastAsia="ru-RU"/>
        </w:rPr>
      </w:pPr>
      <w:r w:rsidRPr="006C725A">
        <w:rPr>
          <w:bCs/>
          <w:sz w:val="28"/>
          <w:szCs w:val="28"/>
          <w:lang w:eastAsia="ru-RU"/>
        </w:rPr>
        <w:t xml:space="preserve"> В бюджеті міста на 2020 рік </w:t>
      </w:r>
      <w:r w:rsidRPr="006C725A">
        <w:rPr>
          <w:sz w:val="28"/>
          <w:szCs w:val="28"/>
          <w:lang w:eastAsia="ru-RU"/>
        </w:rPr>
        <w:t>по загальному фонду</w:t>
      </w:r>
      <w:r w:rsidRPr="006C725A">
        <w:rPr>
          <w:bCs/>
          <w:sz w:val="28"/>
          <w:szCs w:val="28"/>
          <w:lang w:eastAsia="ru-RU"/>
        </w:rPr>
        <w:t xml:space="preserve"> передбачені видатки на</w:t>
      </w:r>
      <w:r w:rsidRPr="00135FE2">
        <w:rPr>
          <w:bCs/>
          <w:sz w:val="28"/>
          <w:szCs w:val="28"/>
          <w:lang w:eastAsia="ru-RU"/>
        </w:rPr>
        <w:t xml:space="preserve"> </w:t>
      </w:r>
      <w:r w:rsidRPr="00135FE2">
        <w:rPr>
          <w:sz w:val="28"/>
          <w:szCs w:val="28"/>
          <w:lang w:eastAsia="ru-RU"/>
        </w:rPr>
        <w:t xml:space="preserve">компенсаційні виплати ПАТ </w:t>
      </w:r>
      <w:r w:rsidRPr="00135FE2">
        <w:rPr>
          <w:bCs/>
          <w:sz w:val="28"/>
          <w:szCs w:val="28"/>
          <w:lang w:eastAsia="ru-RU"/>
        </w:rPr>
        <w:t xml:space="preserve">«Укрзалізниця» вартості проїзду на залізничному транспорті приміського сполучення пільгових категорій мешканців міста Ковеля </w:t>
      </w:r>
      <w:r w:rsidRPr="00135FE2">
        <w:rPr>
          <w:sz w:val="28"/>
          <w:szCs w:val="28"/>
          <w:lang w:eastAsia="ru-RU"/>
        </w:rPr>
        <w:t>у сумі 1000,0 тис. грн.</w:t>
      </w:r>
    </w:p>
    <w:p w:rsidR="001904C2" w:rsidRPr="00135FE2" w:rsidRDefault="001904C2" w:rsidP="006C725A">
      <w:pPr>
        <w:ind w:firstLine="567"/>
        <w:jc w:val="both"/>
        <w:rPr>
          <w:sz w:val="28"/>
          <w:szCs w:val="28"/>
          <w:lang w:eastAsia="ru-RU"/>
        </w:rPr>
      </w:pPr>
      <w:r w:rsidRPr="00135FE2">
        <w:rPr>
          <w:sz w:val="28"/>
          <w:szCs w:val="28"/>
          <w:lang w:eastAsia="ru-RU"/>
        </w:rPr>
        <w:t xml:space="preserve">Касові видатки за звітний період </w:t>
      </w:r>
      <w:r w:rsidRPr="00135FE2">
        <w:rPr>
          <w:sz w:val="28"/>
          <w:szCs w:val="28"/>
          <w:lang w:val="ru-RU" w:eastAsia="ru-RU"/>
        </w:rPr>
        <w:t xml:space="preserve">297,9 </w:t>
      </w:r>
      <w:proofErr w:type="spellStart"/>
      <w:r w:rsidRPr="00135FE2">
        <w:rPr>
          <w:sz w:val="28"/>
          <w:szCs w:val="28"/>
          <w:lang w:eastAsia="ru-RU"/>
        </w:rPr>
        <w:t>тис.грн</w:t>
      </w:r>
      <w:proofErr w:type="spellEnd"/>
      <w:r w:rsidRPr="00135FE2">
        <w:rPr>
          <w:sz w:val="28"/>
          <w:szCs w:val="28"/>
          <w:lang w:eastAsia="ru-RU"/>
        </w:rPr>
        <w:t>.</w:t>
      </w:r>
    </w:p>
    <w:p w:rsidR="001904C2" w:rsidRPr="006C725A" w:rsidRDefault="001904C2" w:rsidP="006C725A">
      <w:pPr>
        <w:widowControl w:val="0"/>
        <w:ind w:firstLine="567"/>
        <w:jc w:val="both"/>
        <w:rPr>
          <w:b/>
          <w:sz w:val="28"/>
          <w:szCs w:val="28"/>
          <w:lang w:eastAsia="ru-RU"/>
        </w:rPr>
      </w:pPr>
      <w:r w:rsidRPr="006C725A">
        <w:rPr>
          <w:b/>
          <w:sz w:val="28"/>
          <w:szCs w:val="28"/>
          <w:lang w:eastAsia="ru-RU"/>
        </w:rPr>
        <w:t xml:space="preserve">Компенсаційні виплати за пільговий проїзд автомобільним транспортом окремим категоріям громадян </w:t>
      </w:r>
    </w:p>
    <w:p w:rsidR="001904C2" w:rsidRPr="00135FE2" w:rsidRDefault="001904C2" w:rsidP="006C725A">
      <w:pPr>
        <w:ind w:firstLine="567"/>
        <w:jc w:val="both"/>
        <w:rPr>
          <w:sz w:val="28"/>
          <w:szCs w:val="28"/>
          <w:lang w:eastAsia="ru-RU"/>
        </w:rPr>
      </w:pPr>
      <w:r w:rsidRPr="00135FE2">
        <w:rPr>
          <w:bCs/>
          <w:sz w:val="28"/>
          <w:szCs w:val="28"/>
          <w:lang w:eastAsia="ru-RU"/>
        </w:rPr>
        <w:t xml:space="preserve">В бюджеті міста </w:t>
      </w:r>
      <w:r w:rsidRPr="00135FE2">
        <w:rPr>
          <w:sz w:val="28"/>
          <w:szCs w:val="28"/>
          <w:lang w:eastAsia="ru-RU"/>
        </w:rPr>
        <w:t>по загальному фонду</w:t>
      </w:r>
      <w:r w:rsidRPr="00135FE2">
        <w:rPr>
          <w:bCs/>
          <w:sz w:val="28"/>
          <w:szCs w:val="28"/>
          <w:lang w:eastAsia="ru-RU"/>
        </w:rPr>
        <w:t xml:space="preserve"> на 2020 рік передбачені видатки на компенсаційні виплати </w:t>
      </w:r>
      <w:r w:rsidRPr="00135FE2">
        <w:rPr>
          <w:sz w:val="28"/>
          <w:szCs w:val="28"/>
          <w:lang w:eastAsia="ru-RU"/>
        </w:rPr>
        <w:t>за перевезення автомобільним транспортом  пільгових категорій громадян у сумі 3860,0 тис. грн. Касові видатки за 9 місяців 2020 року складають 1111,5 тис. грн., або 28,8 % до річних призначень.</w:t>
      </w:r>
    </w:p>
    <w:p w:rsidR="001904C2" w:rsidRPr="006C725A" w:rsidRDefault="001904C2" w:rsidP="006C725A">
      <w:pPr>
        <w:ind w:firstLine="567"/>
        <w:jc w:val="both"/>
        <w:rPr>
          <w:b/>
          <w:bCs/>
          <w:sz w:val="28"/>
          <w:szCs w:val="28"/>
          <w:lang w:eastAsia="ru-RU"/>
        </w:rPr>
      </w:pPr>
      <w:r w:rsidRPr="006C725A">
        <w:rPr>
          <w:b/>
          <w:bCs/>
          <w:sz w:val="28"/>
          <w:szCs w:val="28"/>
          <w:lang w:eastAsia="ru-RU"/>
        </w:rPr>
        <w:t>Пільги на медичне обслуговування громадян, які постраждали внаслідок Чорнобильської катастрофи</w:t>
      </w:r>
    </w:p>
    <w:p w:rsidR="001904C2" w:rsidRPr="00135FE2" w:rsidRDefault="001904C2" w:rsidP="006C725A">
      <w:pPr>
        <w:ind w:firstLine="567"/>
        <w:jc w:val="both"/>
        <w:rPr>
          <w:sz w:val="28"/>
          <w:szCs w:val="28"/>
          <w:lang w:eastAsia="ru-RU"/>
        </w:rPr>
      </w:pPr>
      <w:r w:rsidRPr="006C725A">
        <w:rPr>
          <w:sz w:val="28"/>
          <w:szCs w:val="28"/>
          <w:lang w:eastAsia="ru-RU"/>
        </w:rPr>
        <w:t>В</w:t>
      </w:r>
      <w:r w:rsidRPr="00135FE2">
        <w:rPr>
          <w:sz w:val="28"/>
          <w:szCs w:val="28"/>
          <w:lang w:eastAsia="ru-RU"/>
        </w:rPr>
        <w:t xml:space="preserve"> бюджеті міста на 2020 рік за рахунок субвенції з обласного бюджету передбачені видатки на надання пільг на медичне обслуговування громадян, які постраждали внаслідок Чорнобильської катастрофи у сумі 360,0 тис. грн. </w:t>
      </w:r>
    </w:p>
    <w:p w:rsidR="001904C2" w:rsidRPr="006C725A" w:rsidRDefault="001904C2" w:rsidP="006C725A">
      <w:pPr>
        <w:ind w:firstLine="567"/>
        <w:jc w:val="both"/>
        <w:rPr>
          <w:sz w:val="28"/>
          <w:szCs w:val="28"/>
          <w:lang w:eastAsia="ru-RU"/>
        </w:rPr>
      </w:pPr>
      <w:r w:rsidRPr="006C725A">
        <w:rPr>
          <w:sz w:val="28"/>
          <w:szCs w:val="28"/>
          <w:lang w:eastAsia="ru-RU"/>
        </w:rPr>
        <w:t>За  9 місяців 2020 року касові видатки складають 263,8 тис. грн., або 73,3 % до річних призначень.</w:t>
      </w:r>
    </w:p>
    <w:p w:rsidR="001904C2" w:rsidRPr="006C725A" w:rsidRDefault="001904C2" w:rsidP="006C725A">
      <w:pPr>
        <w:ind w:firstLine="567"/>
        <w:jc w:val="both"/>
        <w:rPr>
          <w:b/>
          <w:sz w:val="28"/>
          <w:szCs w:val="28"/>
          <w:lang w:eastAsia="ru-RU"/>
        </w:rPr>
      </w:pPr>
      <w:r w:rsidRPr="006C725A">
        <w:rPr>
          <w:b/>
          <w:sz w:val="28"/>
          <w:szCs w:val="28"/>
          <w:lang w:eastAsia="ru-RU"/>
        </w:rPr>
        <w:t xml:space="preserve">Видатки на поховання учасників бойових дій та осіб з інвалідністю внаслідок війни </w:t>
      </w:r>
    </w:p>
    <w:p w:rsidR="001904C2" w:rsidRPr="00135FE2" w:rsidRDefault="001904C2" w:rsidP="006C725A">
      <w:pPr>
        <w:spacing w:before="120"/>
        <w:ind w:firstLine="567"/>
        <w:jc w:val="both"/>
        <w:rPr>
          <w:sz w:val="28"/>
          <w:szCs w:val="28"/>
          <w:lang w:eastAsia="ru-RU"/>
        </w:rPr>
      </w:pPr>
      <w:r w:rsidRPr="00135FE2">
        <w:rPr>
          <w:bCs/>
          <w:sz w:val="28"/>
          <w:szCs w:val="28"/>
          <w:lang w:eastAsia="ru-RU"/>
        </w:rPr>
        <w:t xml:space="preserve">В бюджеті міста на 2020 рік по загальному фонду передбачена субвенція з обласного бюджету на </w:t>
      </w:r>
      <w:r w:rsidRPr="00135FE2">
        <w:rPr>
          <w:sz w:val="28"/>
          <w:szCs w:val="28"/>
          <w:lang w:eastAsia="ru-RU"/>
        </w:rPr>
        <w:t xml:space="preserve">поховання учасників бойових дій та осіб з інвалідністю </w:t>
      </w:r>
      <w:r w:rsidRPr="00135FE2">
        <w:rPr>
          <w:sz w:val="28"/>
          <w:szCs w:val="28"/>
          <w:lang w:eastAsia="ru-RU"/>
        </w:rPr>
        <w:lastRenderedPageBreak/>
        <w:t>внаслідок війни у сумі 37,5 тис. грн., касові видатки за 9 місяців 2020 року складають 26,3 тис. грн., або  70,1  % до річних призначень.</w:t>
      </w:r>
    </w:p>
    <w:p w:rsidR="001904C2" w:rsidRPr="006C725A" w:rsidRDefault="001904C2" w:rsidP="006C725A">
      <w:pPr>
        <w:ind w:firstLine="567"/>
        <w:jc w:val="both"/>
        <w:rPr>
          <w:b/>
          <w:bCs/>
          <w:iCs/>
          <w:sz w:val="28"/>
          <w:szCs w:val="28"/>
          <w:lang w:eastAsia="en-US"/>
        </w:rPr>
      </w:pPr>
      <w:r w:rsidRPr="006C725A">
        <w:rPr>
          <w:b/>
          <w:bCs/>
          <w:iCs/>
          <w:sz w:val="28"/>
          <w:szCs w:val="28"/>
          <w:lang w:eastAsia="en-US"/>
        </w:rPr>
        <w:t xml:space="preserve">Забезпечення соціальними послугами за місцем проживання громадян, які не здатні до самообслуговування у зв'язку з похилим віком, хворобою, інвалідністю </w:t>
      </w:r>
    </w:p>
    <w:p w:rsidR="001904C2" w:rsidRPr="00135FE2" w:rsidRDefault="001904C2" w:rsidP="009A260F">
      <w:pPr>
        <w:widowControl w:val="0"/>
        <w:spacing w:after="120"/>
        <w:ind w:firstLine="567"/>
        <w:jc w:val="both"/>
        <w:rPr>
          <w:sz w:val="28"/>
          <w:szCs w:val="28"/>
          <w:lang w:eastAsia="ru-RU"/>
        </w:rPr>
      </w:pPr>
      <w:r w:rsidRPr="00135FE2">
        <w:rPr>
          <w:sz w:val="28"/>
          <w:szCs w:val="28"/>
          <w:lang w:eastAsia="ru-RU"/>
        </w:rPr>
        <w:t>В  м. Ковелі функціонує територіальний центр надання соціальних послуг, штатна чисельність територіального центру становить 63 одиниці Фактично зайнята чисельність станом на 01.10.20 становить 59 одиниць</w:t>
      </w:r>
      <w:r>
        <w:rPr>
          <w:sz w:val="28"/>
          <w:szCs w:val="28"/>
          <w:lang w:eastAsia="ru-RU"/>
        </w:rPr>
        <w:t>.</w:t>
      </w:r>
      <w:r w:rsidRPr="00135FE2">
        <w:rPr>
          <w:sz w:val="28"/>
          <w:szCs w:val="28"/>
          <w:lang w:eastAsia="ru-RU"/>
        </w:rPr>
        <w:t xml:space="preserve"> </w:t>
      </w:r>
    </w:p>
    <w:p w:rsidR="001904C2" w:rsidRPr="00135FE2" w:rsidRDefault="001904C2" w:rsidP="006C725A">
      <w:pPr>
        <w:widowControl w:val="0"/>
        <w:spacing w:after="120"/>
        <w:ind w:firstLine="567"/>
        <w:jc w:val="both"/>
        <w:rPr>
          <w:sz w:val="28"/>
          <w:szCs w:val="28"/>
          <w:lang w:eastAsia="ru-RU"/>
        </w:rPr>
      </w:pPr>
      <w:r w:rsidRPr="00135FE2">
        <w:rPr>
          <w:sz w:val="28"/>
          <w:szCs w:val="28"/>
          <w:lang w:eastAsia="ru-RU"/>
        </w:rPr>
        <w:t>Видатки на утримання територіального центру надання соціальних послуг м. Ковеля за 9 місяців  2020 року по загальному фонду склали 4297,9 тис. грн. або 71,4 % до річного плану. В порівнянні з аналогічним періодом минулого року видатки збільшились  на 668,6 тис. грн., або на 18,4 %.</w:t>
      </w:r>
    </w:p>
    <w:p w:rsidR="001904C2" w:rsidRPr="00135FE2" w:rsidRDefault="001904C2" w:rsidP="006C725A">
      <w:pPr>
        <w:ind w:firstLine="567"/>
        <w:jc w:val="both"/>
        <w:rPr>
          <w:sz w:val="28"/>
          <w:szCs w:val="28"/>
          <w:lang w:eastAsia="ru-RU"/>
        </w:rPr>
      </w:pPr>
      <w:r w:rsidRPr="00135FE2">
        <w:rPr>
          <w:sz w:val="28"/>
          <w:szCs w:val="28"/>
          <w:lang w:eastAsia="ru-RU"/>
        </w:rPr>
        <w:t xml:space="preserve">За 9 місяців  2020 року у територіальному центрі надано послуги 1067 особам в </w:t>
      </w:r>
      <w:proofErr w:type="spellStart"/>
      <w:r w:rsidRPr="00135FE2">
        <w:rPr>
          <w:sz w:val="28"/>
          <w:szCs w:val="28"/>
          <w:lang w:eastAsia="ru-RU"/>
        </w:rPr>
        <w:t>т.ч</w:t>
      </w:r>
      <w:proofErr w:type="spellEnd"/>
      <w:r w:rsidRPr="00135FE2">
        <w:rPr>
          <w:sz w:val="28"/>
          <w:szCs w:val="28"/>
          <w:lang w:eastAsia="ru-RU"/>
        </w:rPr>
        <w:t xml:space="preserve">. у стаціонарному відділенні перебувають  15 осіб . </w:t>
      </w:r>
    </w:p>
    <w:p w:rsidR="001904C2" w:rsidRPr="00135FE2" w:rsidRDefault="001904C2" w:rsidP="009A260F">
      <w:pPr>
        <w:ind w:firstLine="567"/>
        <w:jc w:val="both"/>
        <w:rPr>
          <w:b/>
          <w:i/>
          <w:sz w:val="28"/>
          <w:szCs w:val="28"/>
          <w:lang w:eastAsia="ru-RU"/>
        </w:rPr>
      </w:pPr>
      <w:r w:rsidRPr="00135FE2">
        <w:rPr>
          <w:sz w:val="28"/>
          <w:szCs w:val="28"/>
          <w:lang w:eastAsia="ru-RU"/>
        </w:rPr>
        <w:t xml:space="preserve">На заробітну плату з нарахуваннями спрямовано 3880,1 тис. грн., або 73,5 % до річного плану. В порівнянні з аналогічним періодом минулого року видатки збільшились на 690,1 тис. грн., або на 21,6 %, що пояснюється зростанням розміру посадових окладів  відповідно до </w:t>
      </w:r>
      <w:proofErr w:type="spellStart"/>
      <w:r w:rsidRPr="00135FE2">
        <w:rPr>
          <w:sz w:val="28"/>
          <w:szCs w:val="28"/>
          <w:lang w:eastAsia="ru-RU"/>
        </w:rPr>
        <w:t>ЄТС</w:t>
      </w:r>
      <w:proofErr w:type="spellEnd"/>
      <w:r w:rsidRPr="00135FE2">
        <w:rPr>
          <w:sz w:val="28"/>
          <w:szCs w:val="28"/>
          <w:lang w:eastAsia="ru-RU"/>
        </w:rPr>
        <w:t xml:space="preserve"> та обсягу виплат, що носять стимулюючий характер. На оплату комунальних послуг і енергоносіїв направлено 120,0 тис. грн., або 44,6 % до річного  плану. На інші видатки спрямовано 297,8 </w:t>
      </w:r>
      <w:proofErr w:type="spellStart"/>
      <w:r w:rsidRPr="00135FE2">
        <w:rPr>
          <w:sz w:val="28"/>
          <w:szCs w:val="28"/>
          <w:lang w:eastAsia="ru-RU"/>
        </w:rPr>
        <w:t>тис.грн</w:t>
      </w:r>
      <w:proofErr w:type="spellEnd"/>
      <w:r w:rsidRPr="00135FE2">
        <w:rPr>
          <w:sz w:val="28"/>
          <w:szCs w:val="28"/>
          <w:lang w:eastAsia="ru-RU"/>
        </w:rPr>
        <w:t>., що становить 63,5 % до річного плану.</w:t>
      </w:r>
    </w:p>
    <w:p w:rsidR="001904C2" w:rsidRPr="00135FE2" w:rsidRDefault="001904C2" w:rsidP="009A260F">
      <w:pPr>
        <w:ind w:firstLine="567"/>
        <w:jc w:val="both"/>
        <w:rPr>
          <w:sz w:val="28"/>
          <w:szCs w:val="28"/>
          <w:lang w:eastAsia="ru-RU"/>
        </w:rPr>
      </w:pPr>
      <w:r w:rsidRPr="00135FE2">
        <w:rPr>
          <w:sz w:val="28"/>
          <w:szCs w:val="28"/>
          <w:lang w:eastAsia="ru-RU"/>
        </w:rPr>
        <w:t xml:space="preserve">Видатки спеціального фонду за 9 місяців  2020 року склали 361,6 </w:t>
      </w:r>
      <w:proofErr w:type="spellStart"/>
      <w:r w:rsidRPr="00135FE2">
        <w:rPr>
          <w:sz w:val="28"/>
          <w:szCs w:val="28"/>
          <w:lang w:eastAsia="ru-RU"/>
        </w:rPr>
        <w:t>тис.грн</w:t>
      </w:r>
      <w:proofErr w:type="spellEnd"/>
      <w:r w:rsidRPr="00135FE2">
        <w:rPr>
          <w:sz w:val="28"/>
          <w:szCs w:val="28"/>
          <w:lang w:eastAsia="ru-RU"/>
        </w:rPr>
        <w:t xml:space="preserve">., або 70,1  % до річного уточненого плану. </w:t>
      </w:r>
    </w:p>
    <w:p w:rsidR="001904C2" w:rsidRPr="009A260F" w:rsidRDefault="001904C2" w:rsidP="009A260F">
      <w:pPr>
        <w:ind w:firstLine="567"/>
        <w:jc w:val="both"/>
        <w:rPr>
          <w:b/>
          <w:bCs/>
          <w:iCs/>
          <w:sz w:val="28"/>
          <w:szCs w:val="28"/>
          <w:lang w:eastAsia="ru-RU"/>
        </w:rPr>
      </w:pPr>
      <w:r w:rsidRPr="009A260F">
        <w:rPr>
          <w:b/>
          <w:bCs/>
          <w:iCs/>
          <w:sz w:val="28"/>
          <w:szCs w:val="28"/>
          <w:lang w:eastAsia="ru-RU"/>
        </w:rPr>
        <w:t>Утримання та забезпечення діяльності центрів</w:t>
      </w:r>
      <w:r w:rsidR="009A260F">
        <w:rPr>
          <w:b/>
          <w:bCs/>
          <w:iCs/>
          <w:sz w:val="28"/>
          <w:szCs w:val="28"/>
          <w:lang w:eastAsia="ru-RU"/>
        </w:rPr>
        <w:t xml:space="preserve"> </w:t>
      </w:r>
      <w:r w:rsidRPr="009A260F">
        <w:rPr>
          <w:b/>
          <w:bCs/>
          <w:iCs/>
          <w:sz w:val="28"/>
          <w:szCs w:val="28"/>
          <w:lang w:eastAsia="ru-RU"/>
        </w:rPr>
        <w:t>соціальних служб для сім’ї, дітей та молоді</w:t>
      </w:r>
    </w:p>
    <w:p w:rsidR="001904C2" w:rsidRPr="00135FE2" w:rsidRDefault="009A260F" w:rsidP="009A260F">
      <w:pPr>
        <w:widowControl w:val="0"/>
        <w:ind w:firstLine="567"/>
        <w:jc w:val="both"/>
        <w:rPr>
          <w:sz w:val="28"/>
          <w:szCs w:val="28"/>
          <w:lang w:eastAsia="ru-RU"/>
        </w:rPr>
      </w:pPr>
      <w:r>
        <w:rPr>
          <w:sz w:val="28"/>
          <w:szCs w:val="28"/>
          <w:lang w:eastAsia="ru-RU"/>
        </w:rPr>
        <w:t xml:space="preserve"> </w:t>
      </w:r>
      <w:r w:rsidR="001904C2">
        <w:rPr>
          <w:sz w:val="28"/>
          <w:szCs w:val="28"/>
          <w:lang w:eastAsia="ru-RU"/>
        </w:rPr>
        <w:t xml:space="preserve">Штатна чисельність  міського </w:t>
      </w:r>
      <w:r w:rsidR="001904C2" w:rsidRPr="00135FE2">
        <w:rPr>
          <w:sz w:val="28"/>
          <w:szCs w:val="28"/>
          <w:lang w:eastAsia="ru-RU"/>
        </w:rPr>
        <w:t>центр</w:t>
      </w:r>
      <w:r w:rsidR="001904C2">
        <w:rPr>
          <w:sz w:val="28"/>
          <w:szCs w:val="28"/>
          <w:lang w:eastAsia="ru-RU"/>
        </w:rPr>
        <w:t>у</w:t>
      </w:r>
      <w:r w:rsidR="001904C2" w:rsidRPr="00135FE2">
        <w:rPr>
          <w:sz w:val="28"/>
          <w:szCs w:val="28"/>
          <w:lang w:eastAsia="ru-RU"/>
        </w:rPr>
        <w:t xml:space="preserve"> соціальних служб для сім’ї, дітей та м</w:t>
      </w:r>
      <w:r w:rsidR="001904C2">
        <w:rPr>
          <w:sz w:val="28"/>
          <w:szCs w:val="28"/>
          <w:lang w:eastAsia="ru-RU"/>
        </w:rPr>
        <w:t>олоді</w:t>
      </w:r>
      <w:r w:rsidR="001904C2" w:rsidRPr="00135FE2">
        <w:rPr>
          <w:sz w:val="28"/>
          <w:szCs w:val="28"/>
          <w:lang w:eastAsia="ru-RU"/>
        </w:rPr>
        <w:t xml:space="preserve"> становить 3 одиниці . Фактично зайнята чисельність станом на 01.10.2020 становить 2 одиниці.</w:t>
      </w:r>
    </w:p>
    <w:p w:rsidR="001904C2" w:rsidRPr="00135FE2" w:rsidRDefault="001904C2" w:rsidP="009A260F">
      <w:pPr>
        <w:widowControl w:val="0"/>
        <w:ind w:firstLine="567"/>
        <w:jc w:val="both"/>
        <w:rPr>
          <w:b/>
          <w:i/>
          <w:sz w:val="28"/>
          <w:szCs w:val="28"/>
          <w:lang w:eastAsia="ru-RU"/>
        </w:rPr>
      </w:pPr>
      <w:r w:rsidRPr="00135FE2">
        <w:rPr>
          <w:sz w:val="28"/>
          <w:szCs w:val="28"/>
          <w:lang w:eastAsia="ru-RU"/>
        </w:rPr>
        <w:t xml:space="preserve">     Видатки на утримання міського центру соціальних служб для сім’ї, дітей та молоді за 9 місяців 2020 року по загальному фонду склали  324,5 </w:t>
      </w:r>
      <w:proofErr w:type="spellStart"/>
      <w:r w:rsidRPr="00135FE2">
        <w:rPr>
          <w:sz w:val="28"/>
          <w:szCs w:val="28"/>
          <w:lang w:eastAsia="ru-RU"/>
        </w:rPr>
        <w:t>тис.грн</w:t>
      </w:r>
      <w:proofErr w:type="spellEnd"/>
      <w:r w:rsidRPr="00135FE2">
        <w:rPr>
          <w:sz w:val="28"/>
          <w:szCs w:val="28"/>
          <w:lang w:eastAsia="ru-RU"/>
        </w:rPr>
        <w:t xml:space="preserve">. або 64,7 % до річного плану. В порівнянні з аналогічним періодом минулого року видатки збільшились на 45,5 тис. грн., або на 16,3 %.На заробітну плату з нарахуваннями спрямовано 284,3  тис. грн., або 68,3 % до річного плану . В порівнянні з аналогічним періодом минулого року видатки збільшились на 30,5 </w:t>
      </w:r>
      <w:proofErr w:type="spellStart"/>
      <w:r w:rsidRPr="00135FE2">
        <w:rPr>
          <w:sz w:val="28"/>
          <w:szCs w:val="28"/>
          <w:lang w:eastAsia="ru-RU"/>
        </w:rPr>
        <w:t>тис.грн</w:t>
      </w:r>
      <w:proofErr w:type="spellEnd"/>
      <w:r w:rsidRPr="00135FE2">
        <w:rPr>
          <w:sz w:val="28"/>
          <w:szCs w:val="28"/>
          <w:lang w:eastAsia="ru-RU"/>
        </w:rPr>
        <w:t xml:space="preserve">., або на 12,0 %, що пояснюється зростанням розміру посадових окладів відповідно до </w:t>
      </w:r>
      <w:proofErr w:type="spellStart"/>
      <w:r w:rsidRPr="00135FE2">
        <w:rPr>
          <w:sz w:val="28"/>
          <w:szCs w:val="28"/>
          <w:lang w:eastAsia="ru-RU"/>
        </w:rPr>
        <w:t>ЄТС</w:t>
      </w:r>
      <w:proofErr w:type="spellEnd"/>
      <w:r w:rsidRPr="00135FE2">
        <w:rPr>
          <w:sz w:val="28"/>
          <w:szCs w:val="28"/>
          <w:lang w:eastAsia="ru-RU"/>
        </w:rPr>
        <w:t xml:space="preserve"> та обсягу виплат, що носять стимулюючий </w:t>
      </w:r>
      <w:proofErr w:type="spellStart"/>
      <w:r w:rsidRPr="00135FE2">
        <w:rPr>
          <w:sz w:val="28"/>
          <w:szCs w:val="28"/>
          <w:lang w:eastAsia="ru-RU"/>
        </w:rPr>
        <w:t>характер.На</w:t>
      </w:r>
      <w:proofErr w:type="spellEnd"/>
      <w:r w:rsidRPr="00135FE2">
        <w:rPr>
          <w:sz w:val="28"/>
          <w:szCs w:val="28"/>
          <w:lang w:eastAsia="ru-RU"/>
        </w:rPr>
        <w:t xml:space="preserve"> інші видатки спрямовано 40,2 </w:t>
      </w:r>
      <w:proofErr w:type="spellStart"/>
      <w:r w:rsidRPr="00135FE2">
        <w:rPr>
          <w:sz w:val="28"/>
          <w:szCs w:val="28"/>
          <w:lang w:eastAsia="ru-RU"/>
        </w:rPr>
        <w:t>тис.грн</w:t>
      </w:r>
      <w:proofErr w:type="spellEnd"/>
      <w:r w:rsidRPr="00135FE2">
        <w:rPr>
          <w:sz w:val="28"/>
          <w:szCs w:val="28"/>
          <w:lang w:eastAsia="ru-RU"/>
        </w:rPr>
        <w:t xml:space="preserve">., що становить 46,9 % до річного плану. </w:t>
      </w:r>
    </w:p>
    <w:p w:rsidR="001904C2" w:rsidRPr="009A260F" w:rsidRDefault="001904C2" w:rsidP="009A260F">
      <w:pPr>
        <w:ind w:firstLine="567"/>
        <w:jc w:val="both"/>
        <w:rPr>
          <w:b/>
          <w:bCs/>
          <w:iCs/>
          <w:sz w:val="28"/>
          <w:szCs w:val="28"/>
          <w:lang w:eastAsia="ru-RU"/>
        </w:rPr>
      </w:pPr>
      <w:r w:rsidRPr="009A260F">
        <w:rPr>
          <w:b/>
          <w:bCs/>
          <w:iCs/>
          <w:sz w:val="28"/>
          <w:szCs w:val="28"/>
          <w:lang w:eastAsia="ru-RU"/>
        </w:rPr>
        <w:t>Надання реабілітаційних послуг особам з інвалідністю та дітям з інвалідністю</w:t>
      </w:r>
    </w:p>
    <w:p w:rsidR="001904C2" w:rsidRPr="00135FE2" w:rsidRDefault="001904C2" w:rsidP="009A260F">
      <w:pPr>
        <w:ind w:firstLine="567"/>
        <w:jc w:val="both"/>
        <w:rPr>
          <w:b/>
          <w:bCs/>
          <w:i/>
          <w:iCs/>
          <w:sz w:val="28"/>
          <w:szCs w:val="28"/>
          <w:u w:val="single"/>
          <w:lang w:eastAsia="ru-RU"/>
        </w:rPr>
      </w:pPr>
      <w:r w:rsidRPr="00135FE2">
        <w:rPr>
          <w:sz w:val="28"/>
          <w:szCs w:val="28"/>
          <w:lang w:eastAsia="ru-RU"/>
        </w:rPr>
        <w:t xml:space="preserve">В м. Ковелі функціонує центр соціальної реабілітації дітей- інвалідів, штатна чисельність становить 7,5 одиниць. Фактично зайнята чисельність станом на 01.10.2020 становить 7,5 одиниць. Видатки на утримання центру соціальної реабілітації дітей-інвалідів за 9 місяців 2020 року склали 778,1 </w:t>
      </w:r>
      <w:proofErr w:type="spellStart"/>
      <w:r w:rsidRPr="00135FE2">
        <w:rPr>
          <w:sz w:val="28"/>
          <w:szCs w:val="28"/>
          <w:lang w:eastAsia="ru-RU"/>
        </w:rPr>
        <w:t>тис.грн</w:t>
      </w:r>
      <w:proofErr w:type="spellEnd"/>
      <w:r w:rsidRPr="00135FE2">
        <w:rPr>
          <w:sz w:val="28"/>
          <w:szCs w:val="28"/>
          <w:lang w:eastAsia="ru-RU"/>
        </w:rPr>
        <w:t xml:space="preserve">., або 70,8 % до річних призначень. На заробітну плату з нарахуванням спрямовано 664,2 </w:t>
      </w:r>
      <w:proofErr w:type="spellStart"/>
      <w:r w:rsidRPr="00135FE2">
        <w:rPr>
          <w:sz w:val="28"/>
          <w:szCs w:val="28"/>
          <w:lang w:eastAsia="ru-RU"/>
        </w:rPr>
        <w:t>тис.грн</w:t>
      </w:r>
      <w:proofErr w:type="spellEnd"/>
      <w:r w:rsidRPr="00135FE2">
        <w:rPr>
          <w:sz w:val="28"/>
          <w:szCs w:val="28"/>
          <w:lang w:eastAsia="ru-RU"/>
        </w:rPr>
        <w:t>.</w:t>
      </w:r>
    </w:p>
    <w:p w:rsidR="001904C2" w:rsidRPr="009A260F" w:rsidRDefault="001904C2" w:rsidP="009A260F">
      <w:pPr>
        <w:ind w:firstLine="567"/>
        <w:jc w:val="both"/>
        <w:rPr>
          <w:b/>
          <w:sz w:val="28"/>
          <w:szCs w:val="28"/>
          <w:lang w:eastAsia="ru-RU"/>
        </w:rPr>
      </w:pPr>
      <w:r w:rsidRPr="009A260F">
        <w:rPr>
          <w:b/>
          <w:sz w:val="28"/>
          <w:szCs w:val="28"/>
          <w:lang w:eastAsia="ru-RU"/>
        </w:rPr>
        <w:lastRenderedPageBreak/>
        <w:t xml:space="preserve"> Інші заходи та заклади молодіжної політики </w:t>
      </w:r>
    </w:p>
    <w:p w:rsidR="001904C2" w:rsidRPr="00135FE2" w:rsidRDefault="001904C2" w:rsidP="009A260F">
      <w:pPr>
        <w:widowControl w:val="0"/>
        <w:ind w:firstLine="567"/>
        <w:jc w:val="both"/>
        <w:rPr>
          <w:bCs/>
          <w:iCs/>
          <w:sz w:val="28"/>
          <w:szCs w:val="28"/>
          <w:lang w:eastAsia="ru-RU"/>
        </w:rPr>
      </w:pPr>
      <w:r w:rsidRPr="00135FE2">
        <w:rPr>
          <w:bCs/>
          <w:iCs/>
          <w:sz w:val="28"/>
          <w:szCs w:val="28"/>
          <w:lang w:eastAsia="ru-RU"/>
        </w:rPr>
        <w:t xml:space="preserve">На проведення молодіжних заходів по загальному фонду річні призначення на 2020 рік заплановані в сумі 60,0 </w:t>
      </w:r>
      <w:proofErr w:type="spellStart"/>
      <w:r w:rsidRPr="00135FE2">
        <w:rPr>
          <w:bCs/>
          <w:iCs/>
          <w:sz w:val="28"/>
          <w:szCs w:val="28"/>
          <w:lang w:eastAsia="ru-RU"/>
        </w:rPr>
        <w:t>тис.грн</w:t>
      </w:r>
      <w:proofErr w:type="spellEnd"/>
      <w:r w:rsidRPr="00135FE2">
        <w:rPr>
          <w:bCs/>
          <w:iCs/>
          <w:sz w:val="28"/>
          <w:szCs w:val="28"/>
          <w:lang w:eastAsia="ru-RU"/>
        </w:rPr>
        <w:t xml:space="preserve">. Касові видатки за  9 місяців  2020 року 34,5 </w:t>
      </w:r>
      <w:proofErr w:type="spellStart"/>
      <w:r w:rsidRPr="00135FE2">
        <w:rPr>
          <w:bCs/>
          <w:iCs/>
          <w:sz w:val="28"/>
          <w:szCs w:val="28"/>
          <w:lang w:eastAsia="ru-RU"/>
        </w:rPr>
        <w:t>тис.грн</w:t>
      </w:r>
      <w:proofErr w:type="spellEnd"/>
      <w:r w:rsidRPr="00135FE2">
        <w:rPr>
          <w:bCs/>
          <w:iCs/>
          <w:sz w:val="28"/>
          <w:szCs w:val="28"/>
          <w:lang w:eastAsia="ru-RU"/>
        </w:rPr>
        <w:t xml:space="preserve">.  </w:t>
      </w:r>
    </w:p>
    <w:p w:rsidR="001904C2" w:rsidRPr="009A260F" w:rsidRDefault="001904C2" w:rsidP="009A260F">
      <w:pPr>
        <w:ind w:firstLine="567"/>
        <w:jc w:val="both"/>
        <w:rPr>
          <w:b/>
          <w:bCs/>
          <w:sz w:val="28"/>
          <w:szCs w:val="28"/>
          <w:lang w:eastAsia="ru-RU"/>
        </w:rPr>
      </w:pPr>
      <w:r w:rsidRPr="009A260F">
        <w:rPr>
          <w:b/>
          <w:bCs/>
          <w:sz w:val="28"/>
          <w:szCs w:val="28"/>
          <w:lang w:eastAsia="ru-RU"/>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1904C2" w:rsidRPr="00135FE2" w:rsidRDefault="001904C2" w:rsidP="009A260F">
      <w:pPr>
        <w:ind w:firstLine="567"/>
        <w:jc w:val="both"/>
        <w:rPr>
          <w:bCs/>
          <w:iCs/>
          <w:sz w:val="28"/>
          <w:szCs w:val="28"/>
          <w:lang w:eastAsia="en-US"/>
        </w:rPr>
      </w:pPr>
      <w:r w:rsidRPr="00135FE2">
        <w:rPr>
          <w:sz w:val="28"/>
          <w:szCs w:val="28"/>
          <w:lang w:eastAsia="ru-RU"/>
        </w:rPr>
        <w:t xml:space="preserve">На виплату компенсацій фізичним особам, які надають соціальні послуги по догляду за особами з інвалідністю в бюджеті міста на 2020 рік передбачені видатки у сумі 128,8  </w:t>
      </w:r>
      <w:proofErr w:type="spellStart"/>
      <w:r w:rsidRPr="00135FE2">
        <w:rPr>
          <w:sz w:val="28"/>
          <w:szCs w:val="28"/>
          <w:lang w:eastAsia="ru-RU"/>
        </w:rPr>
        <w:t>тис.грн</w:t>
      </w:r>
      <w:proofErr w:type="spellEnd"/>
      <w:r w:rsidRPr="00135FE2">
        <w:rPr>
          <w:sz w:val="28"/>
          <w:szCs w:val="28"/>
          <w:lang w:eastAsia="ru-RU"/>
        </w:rPr>
        <w:t xml:space="preserve">., касові видатки за 9 місяців І півріччя 2020 року становлять 67,8 </w:t>
      </w:r>
      <w:proofErr w:type="spellStart"/>
      <w:r w:rsidRPr="00135FE2">
        <w:rPr>
          <w:sz w:val="28"/>
          <w:szCs w:val="28"/>
          <w:lang w:eastAsia="ru-RU"/>
        </w:rPr>
        <w:t>тис.грн</w:t>
      </w:r>
      <w:proofErr w:type="spellEnd"/>
      <w:r w:rsidRPr="00135FE2">
        <w:rPr>
          <w:sz w:val="28"/>
          <w:szCs w:val="28"/>
          <w:lang w:eastAsia="ru-RU"/>
        </w:rPr>
        <w:t xml:space="preserve">., або 52,6 % до річних призначень. </w:t>
      </w:r>
      <w:r w:rsidRPr="00135FE2">
        <w:rPr>
          <w:sz w:val="28"/>
          <w:szCs w:val="28"/>
          <w:lang w:eastAsia="en-US"/>
        </w:rPr>
        <w:t xml:space="preserve">В порівнянні з відповідним періодом минулого року видатки збільшились на 7,8 тис. грн., або на 13,0 % у зв’язку з збільшенням розміру прожиткового мінімуму на 1 особу, який враховується при розрахунку виплат. </w:t>
      </w:r>
    </w:p>
    <w:p w:rsidR="001904C2" w:rsidRPr="009A260F" w:rsidRDefault="001904C2" w:rsidP="009A260F">
      <w:pPr>
        <w:ind w:firstLine="567"/>
        <w:jc w:val="both"/>
        <w:rPr>
          <w:b/>
          <w:sz w:val="28"/>
          <w:szCs w:val="28"/>
          <w:lang w:eastAsia="ru-RU"/>
        </w:rPr>
      </w:pPr>
      <w:r w:rsidRPr="009A260F">
        <w:rPr>
          <w:b/>
          <w:sz w:val="28"/>
          <w:szCs w:val="28"/>
          <w:lang w:eastAsia="ru-RU"/>
        </w:rPr>
        <w:t>Компенсаційні виплати особам з інвалідністю на бензин,</w:t>
      </w:r>
      <w:r w:rsidR="009A260F">
        <w:rPr>
          <w:b/>
          <w:sz w:val="28"/>
          <w:szCs w:val="28"/>
          <w:lang w:eastAsia="ru-RU"/>
        </w:rPr>
        <w:t xml:space="preserve"> </w:t>
      </w:r>
      <w:r w:rsidRPr="009A260F">
        <w:rPr>
          <w:b/>
          <w:sz w:val="28"/>
          <w:szCs w:val="28"/>
          <w:lang w:eastAsia="ru-RU"/>
        </w:rPr>
        <w:t xml:space="preserve">ремонт, техобслуговування, автотранспортне обслуговування </w:t>
      </w:r>
    </w:p>
    <w:p w:rsidR="001904C2" w:rsidRPr="00135FE2" w:rsidRDefault="001904C2" w:rsidP="009A260F">
      <w:pPr>
        <w:ind w:firstLine="567"/>
        <w:jc w:val="both"/>
        <w:rPr>
          <w:b/>
          <w:bCs/>
          <w:i/>
          <w:sz w:val="28"/>
          <w:szCs w:val="28"/>
          <w:u w:val="single"/>
          <w:lang w:eastAsia="ru-RU"/>
        </w:rPr>
      </w:pPr>
      <w:r w:rsidRPr="00135FE2">
        <w:rPr>
          <w:bCs/>
          <w:sz w:val="28"/>
          <w:szCs w:val="28"/>
          <w:lang w:eastAsia="ru-RU"/>
        </w:rPr>
        <w:t>В бюджеті міста на 2020 рік передбачена субвенція з обласного бюджету</w:t>
      </w:r>
      <w:r w:rsidRPr="00135FE2">
        <w:rPr>
          <w:sz w:val="28"/>
          <w:szCs w:val="28"/>
          <w:lang w:eastAsia="ru-RU"/>
        </w:rPr>
        <w:t xml:space="preserve"> на компенсаційні виплати особам з інвалідністю на бензин, ремонт, техобслуговування, автотранспортне обслуговування у сумі 54,5 </w:t>
      </w:r>
      <w:proofErr w:type="spellStart"/>
      <w:r w:rsidRPr="00135FE2">
        <w:rPr>
          <w:sz w:val="28"/>
          <w:szCs w:val="28"/>
          <w:lang w:eastAsia="ru-RU"/>
        </w:rPr>
        <w:t>тис.грн</w:t>
      </w:r>
      <w:proofErr w:type="spellEnd"/>
      <w:r w:rsidRPr="00135FE2">
        <w:rPr>
          <w:sz w:val="28"/>
          <w:szCs w:val="28"/>
          <w:lang w:eastAsia="ru-RU"/>
        </w:rPr>
        <w:t xml:space="preserve">., касові видатки  за 9 місяців  склали  45,1 </w:t>
      </w:r>
      <w:proofErr w:type="spellStart"/>
      <w:r w:rsidRPr="00135FE2">
        <w:rPr>
          <w:sz w:val="28"/>
          <w:szCs w:val="28"/>
          <w:lang w:eastAsia="ru-RU"/>
        </w:rPr>
        <w:t>тис.грн</w:t>
      </w:r>
      <w:proofErr w:type="spellEnd"/>
      <w:r w:rsidRPr="00135FE2">
        <w:rPr>
          <w:sz w:val="28"/>
          <w:szCs w:val="28"/>
          <w:lang w:eastAsia="ru-RU"/>
        </w:rPr>
        <w:t xml:space="preserve">., або 82,8 % до річних призначень.  </w:t>
      </w:r>
    </w:p>
    <w:p w:rsidR="001904C2" w:rsidRPr="009A260F" w:rsidRDefault="001904C2" w:rsidP="009A260F">
      <w:pPr>
        <w:tabs>
          <w:tab w:val="center" w:pos="4698"/>
        </w:tabs>
        <w:ind w:firstLine="567"/>
        <w:jc w:val="both"/>
        <w:rPr>
          <w:b/>
          <w:sz w:val="28"/>
          <w:szCs w:val="28"/>
          <w:u w:val="single"/>
          <w:lang w:eastAsia="ru-RU"/>
        </w:rPr>
      </w:pPr>
      <w:r w:rsidRPr="009A260F">
        <w:rPr>
          <w:b/>
          <w:sz w:val="28"/>
          <w:szCs w:val="28"/>
          <w:lang w:eastAsia="ru-RU"/>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і природного газу</w:t>
      </w:r>
      <w:r w:rsidRPr="009A260F">
        <w:rPr>
          <w:b/>
          <w:sz w:val="28"/>
          <w:szCs w:val="28"/>
          <w:u w:val="single"/>
          <w:lang w:eastAsia="ru-RU"/>
        </w:rPr>
        <w:t>)</w:t>
      </w:r>
    </w:p>
    <w:p w:rsidR="001904C2" w:rsidRPr="00135FE2" w:rsidRDefault="001904C2" w:rsidP="009A260F">
      <w:pPr>
        <w:ind w:firstLine="567"/>
        <w:jc w:val="both"/>
        <w:rPr>
          <w:sz w:val="28"/>
          <w:szCs w:val="28"/>
          <w:lang w:eastAsia="ru-RU"/>
        </w:rPr>
      </w:pPr>
      <w:r w:rsidRPr="00135FE2">
        <w:rPr>
          <w:sz w:val="28"/>
          <w:szCs w:val="28"/>
          <w:lang w:eastAsia="ru-RU"/>
        </w:rPr>
        <w:t xml:space="preserve">В бюджеті міста на 2020 рік передбачені видатки у сумі 150,0 </w:t>
      </w:r>
      <w:proofErr w:type="spellStart"/>
      <w:r w:rsidRPr="00135FE2">
        <w:rPr>
          <w:sz w:val="28"/>
          <w:szCs w:val="28"/>
          <w:lang w:eastAsia="ru-RU"/>
        </w:rPr>
        <w:t>тис.грн</w:t>
      </w:r>
      <w:proofErr w:type="spellEnd"/>
      <w:r w:rsidRPr="00135FE2">
        <w:rPr>
          <w:sz w:val="28"/>
          <w:szCs w:val="28"/>
          <w:lang w:eastAsia="ru-RU"/>
        </w:rPr>
        <w:t>.,  на фінансування міської програми «Надання додаткових пільг особам з інвалідністю 1 і 2 групи по зору»  та пільг сім’ям загиблих військовослужбовців в зоні  АТО.  Касові видатки за 9 місяців 2020 року склали 76,3 тис. грн., що становить 50,9 % до річних призначень. Кількість одержувачів даної допомоги складає 47 осіб.</w:t>
      </w:r>
    </w:p>
    <w:p w:rsidR="001904C2" w:rsidRPr="009A260F" w:rsidRDefault="001904C2" w:rsidP="009A260F">
      <w:pPr>
        <w:ind w:firstLine="567"/>
        <w:jc w:val="both"/>
        <w:rPr>
          <w:b/>
          <w:iCs/>
          <w:sz w:val="28"/>
          <w:szCs w:val="28"/>
          <w:lang w:eastAsia="en-US"/>
        </w:rPr>
      </w:pPr>
      <w:r w:rsidRPr="009A260F">
        <w:rPr>
          <w:b/>
          <w:bCs/>
          <w:iCs/>
          <w:sz w:val="28"/>
          <w:szCs w:val="28"/>
          <w:lang w:eastAsia="en-US"/>
        </w:rPr>
        <w:t>Надання фінансової підтримки громадським організаціям осіб з інвалідністю і ветеранів, діяльність яких має соціальну спрямованість</w:t>
      </w:r>
    </w:p>
    <w:p w:rsidR="001904C2" w:rsidRPr="00135FE2" w:rsidRDefault="001904C2" w:rsidP="009A260F">
      <w:pPr>
        <w:ind w:firstLine="567"/>
        <w:jc w:val="both"/>
        <w:rPr>
          <w:bCs/>
          <w:sz w:val="28"/>
          <w:szCs w:val="28"/>
          <w:lang w:eastAsia="ru-RU"/>
        </w:rPr>
      </w:pPr>
      <w:r w:rsidRPr="00135FE2">
        <w:rPr>
          <w:bCs/>
          <w:sz w:val="28"/>
          <w:szCs w:val="28"/>
          <w:lang w:eastAsia="ru-RU"/>
        </w:rPr>
        <w:t>На фінансову підтримку громадських організацій  за рахунок коштів міського бюджету на 2020 рік передбачено видатки в сумі 256,2 тис. грн.</w:t>
      </w:r>
    </w:p>
    <w:p w:rsidR="001904C2" w:rsidRPr="00135FE2" w:rsidRDefault="001904C2" w:rsidP="009A260F">
      <w:pPr>
        <w:ind w:firstLine="567"/>
        <w:jc w:val="both"/>
        <w:rPr>
          <w:sz w:val="28"/>
          <w:szCs w:val="28"/>
          <w:lang w:eastAsia="ru-RU"/>
        </w:rPr>
      </w:pPr>
      <w:r w:rsidRPr="00135FE2">
        <w:rPr>
          <w:iCs/>
          <w:sz w:val="28"/>
          <w:szCs w:val="28"/>
          <w:lang w:eastAsia="ru-RU"/>
        </w:rPr>
        <w:t xml:space="preserve">Протягом 9 місяців 2020 року на фінансову підтримку громадських організацій ветеранів спрямовано 138,1 тис. грн., </w:t>
      </w:r>
      <w:r w:rsidRPr="00135FE2">
        <w:rPr>
          <w:bCs/>
          <w:sz w:val="28"/>
          <w:szCs w:val="28"/>
          <w:lang w:eastAsia="ru-RU"/>
        </w:rPr>
        <w:t>що складає  53,9 % до річних призначень. Всього фінансову підтримку отримують 7 громадських організацій.</w:t>
      </w:r>
    </w:p>
    <w:p w:rsidR="001904C2" w:rsidRPr="009A260F" w:rsidRDefault="001904C2" w:rsidP="009A260F">
      <w:pPr>
        <w:ind w:firstLine="567"/>
        <w:jc w:val="both"/>
        <w:rPr>
          <w:b/>
          <w:color w:val="000000"/>
          <w:sz w:val="28"/>
          <w:szCs w:val="28"/>
          <w:lang w:eastAsia="ru-RU"/>
        </w:rPr>
      </w:pPr>
      <w:r w:rsidRPr="009A260F">
        <w:rPr>
          <w:b/>
          <w:color w:val="000000"/>
          <w:sz w:val="28"/>
          <w:szCs w:val="28"/>
          <w:lang w:eastAsia="ru-RU"/>
        </w:rPr>
        <w:t xml:space="preserve">Організація та проведення громадських робіт </w:t>
      </w:r>
    </w:p>
    <w:p w:rsidR="001904C2" w:rsidRPr="00135FE2" w:rsidRDefault="001904C2" w:rsidP="009A260F">
      <w:pPr>
        <w:autoSpaceDE w:val="0"/>
        <w:autoSpaceDN w:val="0"/>
        <w:adjustRightInd w:val="0"/>
        <w:ind w:firstLine="567"/>
        <w:jc w:val="both"/>
        <w:rPr>
          <w:sz w:val="28"/>
          <w:szCs w:val="28"/>
          <w:lang w:eastAsia="ru-RU"/>
        </w:rPr>
      </w:pPr>
      <w:r w:rsidRPr="00135FE2">
        <w:rPr>
          <w:color w:val="000000"/>
          <w:sz w:val="28"/>
          <w:szCs w:val="28"/>
          <w:lang w:eastAsia="ru-RU"/>
        </w:rPr>
        <w:t xml:space="preserve">На організацію проведення громадських робіт по Програмі зайнятості населення на 2019-2021 роки </w:t>
      </w:r>
      <w:r w:rsidRPr="00135FE2">
        <w:rPr>
          <w:bCs/>
          <w:iCs/>
          <w:sz w:val="28"/>
          <w:szCs w:val="28"/>
          <w:lang w:eastAsia="ru-RU"/>
        </w:rPr>
        <w:t>річні призначення на 2020 рік становлять</w:t>
      </w:r>
      <w:r w:rsidRPr="00135FE2">
        <w:rPr>
          <w:sz w:val="28"/>
          <w:szCs w:val="28"/>
          <w:lang w:eastAsia="ru-RU"/>
        </w:rPr>
        <w:t xml:space="preserve"> 200,0 тис. грн. Касові видатки  за 9 місяців  2020 року становили 42,9 </w:t>
      </w:r>
      <w:proofErr w:type="spellStart"/>
      <w:r w:rsidRPr="00135FE2">
        <w:rPr>
          <w:sz w:val="28"/>
          <w:szCs w:val="28"/>
          <w:lang w:eastAsia="ru-RU"/>
        </w:rPr>
        <w:t>тис.грн</w:t>
      </w:r>
      <w:proofErr w:type="spellEnd"/>
      <w:r w:rsidRPr="00135FE2">
        <w:rPr>
          <w:sz w:val="28"/>
          <w:szCs w:val="28"/>
          <w:lang w:eastAsia="ru-RU"/>
        </w:rPr>
        <w:t>. або 24,5 % до річних призначень.</w:t>
      </w:r>
    </w:p>
    <w:p w:rsidR="001904C2" w:rsidRPr="009A260F" w:rsidRDefault="001904C2" w:rsidP="009A260F">
      <w:pPr>
        <w:ind w:firstLine="567"/>
        <w:jc w:val="both"/>
        <w:rPr>
          <w:b/>
          <w:iCs/>
          <w:sz w:val="28"/>
          <w:szCs w:val="28"/>
          <w:lang w:eastAsia="en-US"/>
        </w:rPr>
      </w:pPr>
      <w:r w:rsidRPr="009A260F">
        <w:rPr>
          <w:bCs/>
          <w:color w:val="000000"/>
          <w:sz w:val="28"/>
          <w:szCs w:val="28"/>
          <w:lang w:eastAsia="en-US"/>
        </w:rPr>
        <w:tab/>
      </w:r>
      <w:r w:rsidRPr="009A260F">
        <w:rPr>
          <w:b/>
          <w:bCs/>
          <w:sz w:val="28"/>
          <w:szCs w:val="28"/>
          <w:lang w:eastAsia="en-US"/>
        </w:rPr>
        <w:t>Інші заходи у сфері соціального захисту і соціального забезпечення</w:t>
      </w:r>
    </w:p>
    <w:p w:rsidR="001904C2" w:rsidRPr="00135FE2" w:rsidRDefault="001904C2" w:rsidP="009A260F">
      <w:pPr>
        <w:ind w:firstLine="567"/>
        <w:jc w:val="both"/>
        <w:rPr>
          <w:sz w:val="28"/>
          <w:szCs w:val="28"/>
          <w:highlight w:val="yellow"/>
          <w:lang w:eastAsia="en-US"/>
        </w:rPr>
      </w:pPr>
      <w:r w:rsidRPr="00135FE2">
        <w:rPr>
          <w:sz w:val="28"/>
          <w:szCs w:val="28"/>
          <w:lang w:eastAsia="en-US"/>
        </w:rPr>
        <w:t>В бюджеті міста на 20</w:t>
      </w:r>
      <w:r w:rsidRPr="00135FE2">
        <w:rPr>
          <w:sz w:val="28"/>
          <w:szCs w:val="28"/>
          <w:lang w:val="ru-RU" w:eastAsia="en-US"/>
        </w:rPr>
        <w:t>20</w:t>
      </w:r>
      <w:r w:rsidRPr="00135FE2">
        <w:rPr>
          <w:sz w:val="28"/>
          <w:szCs w:val="28"/>
          <w:lang w:eastAsia="en-US"/>
        </w:rPr>
        <w:t xml:space="preserve"> рік по загальному фонду по розділу «</w:t>
      </w:r>
      <w:r w:rsidRPr="00135FE2">
        <w:rPr>
          <w:bCs/>
          <w:sz w:val="28"/>
          <w:szCs w:val="28"/>
          <w:lang w:eastAsia="en-US"/>
        </w:rPr>
        <w:t>Інші заходи у сфері соціального захисту і соціального забезпечення</w:t>
      </w:r>
      <w:r w:rsidRPr="00135FE2">
        <w:rPr>
          <w:sz w:val="28"/>
          <w:szCs w:val="28"/>
          <w:lang w:eastAsia="ru-RU"/>
        </w:rPr>
        <w:t xml:space="preserve">» </w:t>
      </w:r>
      <w:r w:rsidRPr="00135FE2">
        <w:rPr>
          <w:sz w:val="28"/>
          <w:szCs w:val="28"/>
          <w:lang w:eastAsia="en-US"/>
        </w:rPr>
        <w:t xml:space="preserve">передбачено видатки в </w:t>
      </w:r>
      <w:r w:rsidRPr="00135FE2">
        <w:rPr>
          <w:sz w:val="28"/>
          <w:szCs w:val="28"/>
          <w:lang w:eastAsia="en-US"/>
        </w:rPr>
        <w:lastRenderedPageBreak/>
        <w:t xml:space="preserve">сумі 3117,1 тис. грн.,  видатки за 9 місяців 2020 року становлять 2344,9 </w:t>
      </w:r>
      <w:proofErr w:type="spellStart"/>
      <w:r w:rsidRPr="00135FE2">
        <w:rPr>
          <w:sz w:val="28"/>
          <w:szCs w:val="28"/>
          <w:lang w:eastAsia="en-US"/>
        </w:rPr>
        <w:t>тис.грн</w:t>
      </w:r>
      <w:proofErr w:type="spellEnd"/>
      <w:r w:rsidRPr="00135FE2">
        <w:rPr>
          <w:sz w:val="28"/>
          <w:szCs w:val="28"/>
          <w:lang w:eastAsia="en-US"/>
        </w:rPr>
        <w:t>. тис. грн. або 75,2 % до річних призначень.</w:t>
      </w:r>
    </w:p>
    <w:p w:rsidR="001904C2" w:rsidRDefault="001904C2" w:rsidP="009A260F">
      <w:pPr>
        <w:ind w:firstLine="567"/>
        <w:jc w:val="both"/>
        <w:rPr>
          <w:sz w:val="28"/>
          <w:szCs w:val="28"/>
          <w:lang w:eastAsia="en-US"/>
        </w:rPr>
      </w:pPr>
      <w:r w:rsidRPr="00135FE2">
        <w:rPr>
          <w:sz w:val="28"/>
          <w:szCs w:val="28"/>
          <w:lang w:eastAsia="en-US"/>
        </w:rPr>
        <w:t xml:space="preserve">Здійснено видатки у першому півріччі на матеріальну допомогу на лікування і підтримку тих, хто перебуває у складних життєвих обставинах в сумі 267,4 тис грн., на матеріальну допомогу батькам, загиблим в Афганістані і Іраку – 3,2 </w:t>
      </w:r>
      <w:proofErr w:type="spellStart"/>
      <w:r w:rsidRPr="00135FE2">
        <w:rPr>
          <w:sz w:val="28"/>
          <w:szCs w:val="28"/>
          <w:lang w:eastAsia="en-US"/>
        </w:rPr>
        <w:t>тис.грн</w:t>
      </w:r>
      <w:proofErr w:type="spellEnd"/>
      <w:r w:rsidRPr="00135FE2">
        <w:rPr>
          <w:sz w:val="28"/>
          <w:szCs w:val="28"/>
          <w:lang w:eastAsia="en-US"/>
        </w:rPr>
        <w:t xml:space="preserve">., на матеріальну допомогу воякам </w:t>
      </w:r>
      <w:proofErr w:type="spellStart"/>
      <w:r w:rsidRPr="00135FE2">
        <w:rPr>
          <w:sz w:val="28"/>
          <w:szCs w:val="28"/>
          <w:lang w:eastAsia="en-US"/>
        </w:rPr>
        <w:t>ОУН</w:t>
      </w:r>
      <w:proofErr w:type="spellEnd"/>
      <w:r w:rsidRPr="00135FE2">
        <w:rPr>
          <w:sz w:val="28"/>
          <w:szCs w:val="28"/>
          <w:lang w:eastAsia="en-US"/>
        </w:rPr>
        <w:t xml:space="preserve">- </w:t>
      </w:r>
      <w:proofErr w:type="spellStart"/>
      <w:r w:rsidRPr="00135FE2">
        <w:rPr>
          <w:sz w:val="28"/>
          <w:szCs w:val="28"/>
          <w:lang w:eastAsia="en-US"/>
        </w:rPr>
        <w:t>УПА</w:t>
      </w:r>
      <w:proofErr w:type="spellEnd"/>
      <w:r w:rsidRPr="00135FE2">
        <w:rPr>
          <w:sz w:val="28"/>
          <w:szCs w:val="28"/>
          <w:lang w:eastAsia="en-US"/>
        </w:rPr>
        <w:t xml:space="preserve"> – 1,1 </w:t>
      </w:r>
      <w:proofErr w:type="spellStart"/>
      <w:r w:rsidRPr="00135FE2">
        <w:rPr>
          <w:sz w:val="28"/>
          <w:szCs w:val="28"/>
          <w:lang w:eastAsia="en-US"/>
        </w:rPr>
        <w:t>тис.грн</w:t>
      </w:r>
      <w:proofErr w:type="spellEnd"/>
      <w:r w:rsidRPr="00135FE2">
        <w:rPr>
          <w:sz w:val="28"/>
          <w:szCs w:val="28"/>
          <w:lang w:eastAsia="en-US"/>
        </w:rPr>
        <w:t xml:space="preserve">., на цільову допомогу на погашення заборгованості за спожиті комунальні послуги – 9,4 </w:t>
      </w:r>
      <w:proofErr w:type="spellStart"/>
      <w:r w:rsidRPr="00135FE2">
        <w:rPr>
          <w:sz w:val="28"/>
          <w:szCs w:val="28"/>
          <w:lang w:eastAsia="en-US"/>
        </w:rPr>
        <w:t>тис.грн</w:t>
      </w:r>
      <w:proofErr w:type="spellEnd"/>
      <w:r w:rsidRPr="00135FE2">
        <w:rPr>
          <w:sz w:val="28"/>
          <w:szCs w:val="28"/>
          <w:lang w:eastAsia="en-US"/>
        </w:rPr>
        <w:t xml:space="preserve">., на вирішення питань матеріальної підтримки виборців депутатами міської ради – 648,5 </w:t>
      </w:r>
      <w:proofErr w:type="spellStart"/>
      <w:r w:rsidRPr="00135FE2">
        <w:rPr>
          <w:sz w:val="28"/>
          <w:szCs w:val="28"/>
          <w:lang w:eastAsia="en-US"/>
        </w:rPr>
        <w:t>тис.грн</w:t>
      </w:r>
      <w:proofErr w:type="spellEnd"/>
      <w:r w:rsidRPr="00135FE2">
        <w:rPr>
          <w:sz w:val="28"/>
          <w:szCs w:val="28"/>
          <w:lang w:eastAsia="en-US"/>
        </w:rPr>
        <w:t xml:space="preserve">., на матеріальну допомогу на поховання осіб, які не досягли пенсійного віку – 85,8 </w:t>
      </w:r>
      <w:proofErr w:type="spellStart"/>
      <w:r w:rsidRPr="00135FE2">
        <w:rPr>
          <w:sz w:val="28"/>
          <w:szCs w:val="28"/>
          <w:lang w:eastAsia="en-US"/>
        </w:rPr>
        <w:t>тис.грн</w:t>
      </w:r>
      <w:proofErr w:type="spellEnd"/>
      <w:r w:rsidRPr="00135FE2">
        <w:rPr>
          <w:sz w:val="28"/>
          <w:szCs w:val="28"/>
          <w:lang w:eastAsia="en-US"/>
        </w:rPr>
        <w:t xml:space="preserve">., на матеріальну допомогу батькам, </w:t>
      </w:r>
      <w:proofErr w:type="spellStart"/>
      <w:r w:rsidRPr="00135FE2">
        <w:rPr>
          <w:sz w:val="28"/>
          <w:szCs w:val="28"/>
          <w:lang w:eastAsia="en-US"/>
        </w:rPr>
        <w:t>вдовам</w:t>
      </w:r>
      <w:proofErr w:type="spellEnd"/>
      <w:r w:rsidRPr="00135FE2">
        <w:rPr>
          <w:sz w:val="28"/>
          <w:szCs w:val="28"/>
          <w:lang w:eastAsia="en-US"/>
        </w:rPr>
        <w:t xml:space="preserve">, які не вийшли заміж вдруге, загиблих в зоні АТО – 20,8 </w:t>
      </w:r>
      <w:proofErr w:type="spellStart"/>
      <w:r w:rsidRPr="00135FE2">
        <w:rPr>
          <w:sz w:val="28"/>
          <w:szCs w:val="28"/>
          <w:lang w:eastAsia="en-US"/>
        </w:rPr>
        <w:t>тис.грн</w:t>
      </w:r>
      <w:proofErr w:type="spellEnd"/>
      <w:r w:rsidRPr="00135FE2">
        <w:rPr>
          <w:sz w:val="28"/>
          <w:szCs w:val="28"/>
          <w:lang w:eastAsia="en-US"/>
        </w:rPr>
        <w:t xml:space="preserve">., на матеріальну допомогу на лікування дітей хворих на </w:t>
      </w:r>
      <w:proofErr w:type="spellStart"/>
      <w:r w:rsidRPr="00135FE2">
        <w:rPr>
          <w:sz w:val="28"/>
          <w:szCs w:val="28"/>
          <w:lang w:eastAsia="en-US"/>
        </w:rPr>
        <w:t>ДЦП</w:t>
      </w:r>
      <w:proofErr w:type="spellEnd"/>
      <w:r w:rsidRPr="00135FE2">
        <w:rPr>
          <w:sz w:val="28"/>
          <w:szCs w:val="28"/>
          <w:lang w:eastAsia="en-US"/>
        </w:rPr>
        <w:t xml:space="preserve"> – 9,0 </w:t>
      </w:r>
      <w:proofErr w:type="spellStart"/>
      <w:r w:rsidRPr="00135FE2">
        <w:rPr>
          <w:sz w:val="28"/>
          <w:szCs w:val="28"/>
          <w:lang w:eastAsia="en-US"/>
        </w:rPr>
        <w:t>тис.грн</w:t>
      </w:r>
      <w:proofErr w:type="spellEnd"/>
      <w:r w:rsidRPr="00135FE2">
        <w:rPr>
          <w:sz w:val="28"/>
          <w:szCs w:val="28"/>
          <w:lang w:eastAsia="en-US"/>
        </w:rPr>
        <w:t xml:space="preserve">., на матеріальну допомогу </w:t>
      </w:r>
      <w:proofErr w:type="spellStart"/>
      <w:r w:rsidRPr="00135FE2">
        <w:rPr>
          <w:sz w:val="28"/>
          <w:szCs w:val="28"/>
          <w:lang w:eastAsia="en-US"/>
        </w:rPr>
        <w:t>сімям</w:t>
      </w:r>
      <w:proofErr w:type="spellEnd"/>
      <w:r w:rsidRPr="00135FE2">
        <w:rPr>
          <w:sz w:val="28"/>
          <w:szCs w:val="28"/>
          <w:lang w:eastAsia="en-US"/>
        </w:rPr>
        <w:t xml:space="preserve">, рідні яких мобілізовані до Збройних Сил України для участі в АТО та громадянам, які прийняті на військову службу за контрактом – 219,6 </w:t>
      </w:r>
      <w:proofErr w:type="spellStart"/>
      <w:r w:rsidRPr="00135FE2">
        <w:rPr>
          <w:sz w:val="28"/>
          <w:szCs w:val="28"/>
          <w:lang w:eastAsia="en-US"/>
        </w:rPr>
        <w:t>тис.грн</w:t>
      </w:r>
      <w:proofErr w:type="spellEnd"/>
      <w:r w:rsidRPr="00135FE2">
        <w:rPr>
          <w:sz w:val="28"/>
          <w:szCs w:val="28"/>
          <w:lang w:eastAsia="en-US"/>
        </w:rPr>
        <w:t xml:space="preserve">., на цільову матеріальну допомогу дітям хворих на </w:t>
      </w:r>
      <w:proofErr w:type="spellStart"/>
      <w:r w:rsidRPr="00135FE2">
        <w:rPr>
          <w:sz w:val="28"/>
          <w:szCs w:val="28"/>
          <w:lang w:eastAsia="en-US"/>
        </w:rPr>
        <w:t>муковісцидоз</w:t>
      </w:r>
      <w:proofErr w:type="spellEnd"/>
      <w:r w:rsidRPr="00135FE2">
        <w:rPr>
          <w:sz w:val="28"/>
          <w:szCs w:val="28"/>
          <w:lang w:eastAsia="en-US"/>
        </w:rPr>
        <w:t xml:space="preserve"> та хронічну ниркову недостатність – 221,6 </w:t>
      </w:r>
      <w:proofErr w:type="spellStart"/>
      <w:r w:rsidRPr="00135FE2">
        <w:rPr>
          <w:sz w:val="28"/>
          <w:szCs w:val="28"/>
          <w:lang w:eastAsia="en-US"/>
        </w:rPr>
        <w:t>тис.грн</w:t>
      </w:r>
      <w:proofErr w:type="spellEnd"/>
      <w:r w:rsidRPr="00135FE2">
        <w:rPr>
          <w:sz w:val="28"/>
          <w:szCs w:val="28"/>
          <w:lang w:eastAsia="en-US"/>
        </w:rPr>
        <w:t xml:space="preserve">., на одноразову  матеріальну допомогу жителям територіальної громади </w:t>
      </w:r>
      <w:proofErr w:type="spellStart"/>
      <w:r w:rsidRPr="00135FE2">
        <w:rPr>
          <w:sz w:val="28"/>
          <w:szCs w:val="28"/>
          <w:lang w:eastAsia="en-US"/>
        </w:rPr>
        <w:t>м.Ковеля</w:t>
      </w:r>
      <w:proofErr w:type="spellEnd"/>
      <w:r w:rsidRPr="00135FE2">
        <w:rPr>
          <w:sz w:val="28"/>
          <w:szCs w:val="28"/>
          <w:lang w:eastAsia="en-US"/>
        </w:rPr>
        <w:t xml:space="preserve">, хворим на онкологічні захворювання – 527,5 </w:t>
      </w:r>
      <w:proofErr w:type="spellStart"/>
      <w:r w:rsidRPr="00135FE2">
        <w:rPr>
          <w:sz w:val="28"/>
          <w:szCs w:val="28"/>
          <w:lang w:eastAsia="en-US"/>
        </w:rPr>
        <w:t>тис.грн</w:t>
      </w:r>
      <w:proofErr w:type="spellEnd"/>
      <w:r w:rsidRPr="00135FE2">
        <w:rPr>
          <w:sz w:val="28"/>
          <w:szCs w:val="28"/>
          <w:lang w:eastAsia="en-US"/>
        </w:rPr>
        <w:t xml:space="preserve">., на цільову матеріальну допомогу інваліду на лікування жителя м. Ковеля </w:t>
      </w:r>
      <w:proofErr w:type="spellStart"/>
      <w:r w:rsidRPr="00135FE2">
        <w:rPr>
          <w:sz w:val="28"/>
          <w:szCs w:val="28"/>
          <w:lang w:eastAsia="en-US"/>
        </w:rPr>
        <w:t>Ріделя</w:t>
      </w:r>
      <w:proofErr w:type="spellEnd"/>
      <w:r w:rsidRPr="00135FE2">
        <w:rPr>
          <w:sz w:val="28"/>
          <w:szCs w:val="28"/>
          <w:lang w:eastAsia="en-US"/>
        </w:rPr>
        <w:t xml:space="preserve"> </w:t>
      </w:r>
      <w:proofErr w:type="spellStart"/>
      <w:r w:rsidRPr="00135FE2">
        <w:rPr>
          <w:sz w:val="28"/>
          <w:szCs w:val="28"/>
          <w:lang w:eastAsia="en-US"/>
        </w:rPr>
        <w:t>С.В</w:t>
      </w:r>
      <w:proofErr w:type="spellEnd"/>
      <w:r w:rsidRPr="00135FE2">
        <w:rPr>
          <w:sz w:val="28"/>
          <w:szCs w:val="28"/>
          <w:lang w:eastAsia="en-US"/>
        </w:rPr>
        <w:t xml:space="preserve">. – 180,0 </w:t>
      </w:r>
      <w:proofErr w:type="spellStart"/>
      <w:r w:rsidRPr="00135FE2">
        <w:rPr>
          <w:sz w:val="28"/>
          <w:szCs w:val="28"/>
          <w:lang w:eastAsia="en-US"/>
        </w:rPr>
        <w:t>тис.грн</w:t>
      </w:r>
      <w:proofErr w:type="spellEnd"/>
      <w:r w:rsidRPr="00135FE2">
        <w:rPr>
          <w:sz w:val="28"/>
          <w:szCs w:val="28"/>
          <w:lang w:eastAsia="en-US"/>
        </w:rPr>
        <w:t xml:space="preserve">., на матеріальну допомогу на відшкодування вартості телекомунікаційних послуг наданих пільговим категоріям населення – 1,0 </w:t>
      </w:r>
      <w:proofErr w:type="spellStart"/>
      <w:r w:rsidRPr="00135FE2">
        <w:rPr>
          <w:sz w:val="28"/>
          <w:szCs w:val="28"/>
          <w:lang w:eastAsia="en-US"/>
        </w:rPr>
        <w:t>тис.грн</w:t>
      </w:r>
      <w:proofErr w:type="spellEnd"/>
      <w:r w:rsidRPr="00135FE2">
        <w:rPr>
          <w:sz w:val="28"/>
          <w:szCs w:val="28"/>
          <w:lang w:eastAsia="en-US"/>
        </w:rPr>
        <w:t xml:space="preserve">., на одноразову допомогу матерям воїнів, загиблих в зоні АТО до Дня матері – 30,0 </w:t>
      </w:r>
      <w:proofErr w:type="spellStart"/>
      <w:r w:rsidRPr="00135FE2">
        <w:rPr>
          <w:sz w:val="28"/>
          <w:szCs w:val="28"/>
          <w:lang w:eastAsia="en-US"/>
        </w:rPr>
        <w:t>тис.грн</w:t>
      </w:r>
      <w:proofErr w:type="spellEnd"/>
      <w:r w:rsidRPr="00135FE2">
        <w:rPr>
          <w:sz w:val="28"/>
          <w:szCs w:val="28"/>
          <w:lang w:eastAsia="en-US"/>
        </w:rPr>
        <w:t xml:space="preserve">., на одноразову матеріальну  допомогу на лікування Луцика </w:t>
      </w:r>
      <w:proofErr w:type="spellStart"/>
      <w:r w:rsidRPr="00135FE2">
        <w:rPr>
          <w:sz w:val="28"/>
          <w:szCs w:val="28"/>
          <w:lang w:eastAsia="en-US"/>
        </w:rPr>
        <w:t>А.М</w:t>
      </w:r>
      <w:proofErr w:type="spellEnd"/>
      <w:r w:rsidRPr="00135FE2">
        <w:rPr>
          <w:sz w:val="28"/>
          <w:szCs w:val="28"/>
          <w:lang w:eastAsia="en-US"/>
        </w:rPr>
        <w:t xml:space="preserve">. – 120 </w:t>
      </w:r>
      <w:proofErr w:type="spellStart"/>
      <w:r w:rsidRPr="00135FE2">
        <w:rPr>
          <w:sz w:val="28"/>
          <w:szCs w:val="28"/>
          <w:lang w:eastAsia="en-US"/>
        </w:rPr>
        <w:t>тис.грн</w:t>
      </w:r>
      <w:proofErr w:type="spellEnd"/>
      <w:r w:rsidRPr="00135FE2">
        <w:rPr>
          <w:sz w:val="28"/>
          <w:szCs w:val="28"/>
          <w:lang w:eastAsia="en-US"/>
        </w:rPr>
        <w:t>.</w:t>
      </w:r>
    </w:p>
    <w:p w:rsidR="009A260F" w:rsidRPr="00135FE2" w:rsidRDefault="009A260F" w:rsidP="009A260F">
      <w:pPr>
        <w:ind w:firstLine="567"/>
        <w:jc w:val="both"/>
        <w:rPr>
          <w:sz w:val="28"/>
          <w:szCs w:val="28"/>
          <w:lang w:eastAsia="en-US"/>
        </w:rPr>
      </w:pPr>
    </w:p>
    <w:p w:rsidR="001904C2" w:rsidRDefault="001904C2" w:rsidP="009A260F">
      <w:pPr>
        <w:pStyle w:val="1"/>
        <w:spacing w:before="0" w:after="0"/>
        <w:jc w:val="center"/>
        <w:rPr>
          <w:rFonts w:ascii="Times New Roman" w:hAnsi="Times New Roman" w:cs="Times New Roman"/>
          <w:color w:val="000000"/>
          <w:sz w:val="28"/>
          <w:szCs w:val="28"/>
        </w:rPr>
      </w:pPr>
      <w:r w:rsidRPr="006B3B8B">
        <w:rPr>
          <w:rFonts w:ascii="Times New Roman" w:hAnsi="Times New Roman" w:cs="Times New Roman"/>
          <w:color w:val="000000"/>
          <w:sz w:val="28"/>
          <w:szCs w:val="28"/>
        </w:rPr>
        <w:t>Житлово-комунальне господарство</w:t>
      </w:r>
    </w:p>
    <w:p w:rsidR="001904C2" w:rsidRDefault="001904C2" w:rsidP="006C725A">
      <w:pPr>
        <w:pStyle w:val="a3"/>
        <w:ind w:left="0" w:firstLine="567"/>
        <w:jc w:val="both"/>
        <w:rPr>
          <w:sz w:val="28"/>
          <w:szCs w:val="28"/>
        </w:rPr>
      </w:pPr>
      <w:r>
        <w:rPr>
          <w:sz w:val="28"/>
          <w:szCs w:val="28"/>
        </w:rPr>
        <w:t>На утримання житлово-комунального господарства протягом 9-ти місяців 2020 року проводилися такі видатки:</w:t>
      </w:r>
    </w:p>
    <w:p w:rsidR="001904C2" w:rsidRDefault="001904C2" w:rsidP="006C725A">
      <w:pPr>
        <w:ind w:firstLine="567"/>
        <w:jc w:val="both"/>
        <w:outlineLvl w:val="2"/>
        <w:rPr>
          <w:sz w:val="28"/>
          <w:szCs w:val="28"/>
        </w:rPr>
      </w:pPr>
      <w:r w:rsidRPr="00723DDB">
        <w:rPr>
          <w:sz w:val="28"/>
          <w:szCs w:val="28"/>
        </w:rPr>
        <w:t>- по ”</w:t>
      </w:r>
      <w:proofErr w:type="spellStart"/>
      <w:r>
        <w:rPr>
          <w:sz w:val="28"/>
          <w:szCs w:val="28"/>
          <w:lang w:val="ru-RU"/>
        </w:rPr>
        <w:t>Організац</w:t>
      </w:r>
      <w:proofErr w:type="spellEnd"/>
      <w:r>
        <w:rPr>
          <w:sz w:val="28"/>
          <w:szCs w:val="28"/>
        </w:rPr>
        <w:t>і</w:t>
      </w:r>
      <w:r>
        <w:rPr>
          <w:sz w:val="28"/>
          <w:szCs w:val="28"/>
          <w:lang w:val="ru-RU"/>
        </w:rPr>
        <w:t xml:space="preserve">я благоустрою </w:t>
      </w:r>
      <w:proofErr w:type="spellStart"/>
      <w:r>
        <w:rPr>
          <w:sz w:val="28"/>
          <w:szCs w:val="28"/>
          <w:lang w:val="ru-RU"/>
        </w:rPr>
        <w:t>населенихпунктів</w:t>
      </w:r>
      <w:proofErr w:type="spellEnd"/>
      <w:r w:rsidRPr="00723DDB">
        <w:rPr>
          <w:sz w:val="28"/>
          <w:szCs w:val="28"/>
        </w:rPr>
        <w:t>” уточненим бюджетним призначенням передбачені видатки по загальному фонду  на  20</w:t>
      </w:r>
      <w:r>
        <w:rPr>
          <w:sz w:val="28"/>
          <w:szCs w:val="28"/>
        </w:rPr>
        <w:t>20</w:t>
      </w:r>
      <w:r w:rsidRPr="00723DDB">
        <w:rPr>
          <w:sz w:val="28"/>
          <w:szCs w:val="28"/>
        </w:rPr>
        <w:t xml:space="preserve"> рік в сумі  </w:t>
      </w:r>
      <w:r>
        <w:rPr>
          <w:sz w:val="28"/>
          <w:szCs w:val="28"/>
        </w:rPr>
        <w:t>28852,2</w:t>
      </w:r>
      <w:r w:rsidRPr="00723DDB">
        <w:rPr>
          <w:sz w:val="28"/>
          <w:szCs w:val="28"/>
        </w:rPr>
        <w:t xml:space="preserve"> тис. грн.  Протягом   звітного періоду </w:t>
      </w:r>
      <w:r>
        <w:rPr>
          <w:sz w:val="28"/>
          <w:szCs w:val="28"/>
        </w:rPr>
        <w:t xml:space="preserve">касове виконання </w:t>
      </w:r>
      <w:r w:rsidRPr="00723DDB">
        <w:rPr>
          <w:sz w:val="28"/>
          <w:szCs w:val="28"/>
        </w:rPr>
        <w:t xml:space="preserve"> видатк</w:t>
      </w:r>
      <w:r>
        <w:rPr>
          <w:sz w:val="28"/>
          <w:szCs w:val="28"/>
        </w:rPr>
        <w:t>ів</w:t>
      </w:r>
      <w:r w:rsidRPr="00723DDB">
        <w:rPr>
          <w:sz w:val="28"/>
          <w:szCs w:val="28"/>
        </w:rPr>
        <w:t xml:space="preserve"> за рахунок коштів міського бюджету  на благоустрій міста становлять  </w:t>
      </w:r>
      <w:r>
        <w:rPr>
          <w:sz w:val="28"/>
          <w:szCs w:val="28"/>
        </w:rPr>
        <w:t>18657,8</w:t>
      </w:r>
      <w:r w:rsidRPr="00723DDB">
        <w:rPr>
          <w:sz w:val="28"/>
          <w:szCs w:val="28"/>
        </w:rPr>
        <w:t xml:space="preserve">  </w:t>
      </w:r>
      <w:proofErr w:type="spellStart"/>
      <w:r w:rsidRPr="00723DDB">
        <w:rPr>
          <w:sz w:val="28"/>
          <w:szCs w:val="28"/>
        </w:rPr>
        <w:t>тис.грн</w:t>
      </w:r>
      <w:proofErr w:type="spellEnd"/>
      <w:r w:rsidRPr="00723DDB">
        <w:rPr>
          <w:sz w:val="28"/>
          <w:szCs w:val="28"/>
        </w:rPr>
        <w:t xml:space="preserve">., або </w:t>
      </w:r>
      <w:r>
        <w:rPr>
          <w:sz w:val="28"/>
          <w:szCs w:val="28"/>
        </w:rPr>
        <w:t xml:space="preserve">64,7 </w:t>
      </w:r>
      <w:r w:rsidRPr="00723DDB">
        <w:rPr>
          <w:sz w:val="28"/>
          <w:szCs w:val="28"/>
        </w:rPr>
        <w:t xml:space="preserve"> відсотка до річного уточненого призначення</w:t>
      </w:r>
      <w:r w:rsidRPr="00723DDB">
        <w:rPr>
          <w:i/>
          <w:sz w:val="28"/>
          <w:szCs w:val="28"/>
        </w:rPr>
        <w:t xml:space="preserve">.  </w:t>
      </w:r>
      <w:r w:rsidRPr="00723DDB">
        <w:rPr>
          <w:sz w:val="28"/>
          <w:szCs w:val="28"/>
        </w:rPr>
        <w:t xml:space="preserve">За рахунок  коштів по благоустрою виконані роботи по  санітарному прибиранню </w:t>
      </w:r>
      <w:r>
        <w:rPr>
          <w:sz w:val="28"/>
          <w:szCs w:val="28"/>
        </w:rPr>
        <w:t xml:space="preserve">та підмітанню </w:t>
      </w:r>
      <w:r w:rsidRPr="00723DDB">
        <w:rPr>
          <w:sz w:val="28"/>
          <w:szCs w:val="28"/>
        </w:rPr>
        <w:t xml:space="preserve">вулиць міста – </w:t>
      </w:r>
      <w:r>
        <w:rPr>
          <w:sz w:val="28"/>
          <w:szCs w:val="28"/>
        </w:rPr>
        <w:t>8970,5</w:t>
      </w:r>
      <w:r w:rsidRPr="00723DDB">
        <w:rPr>
          <w:sz w:val="28"/>
          <w:szCs w:val="28"/>
        </w:rPr>
        <w:t xml:space="preserve"> </w:t>
      </w:r>
      <w:proofErr w:type="spellStart"/>
      <w:r w:rsidRPr="00723DDB">
        <w:rPr>
          <w:sz w:val="28"/>
          <w:szCs w:val="28"/>
        </w:rPr>
        <w:t>тис.грн</w:t>
      </w:r>
      <w:proofErr w:type="spellEnd"/>
      <w:r w:rsidRPr="00723DDB">
        <w:rPr>
          <w:sz w:val="28"/>
          <w:szCs w:val="28"/>
        </w:rPr>
        <w:t xml:space="preserve">.; </w:t>
      </w:r>
      <w:r>
        <w:rPr>
          <w:sz w:val="28"/>
          <w:szCs w:val="28"/>
        </w:rPr>
        <w:t xml:space="preserve">по озелененню територій та утриманню зелених насаджень 935,3 тис. грн; по </w:t>
      </w:r>
      <w:r w:rsidRPr="00723DDB">
        <w:rPr>
          <w:sz w:val="28"/>
          <w:szCs w:val="28"/>
        </w:rPr>
        <w:t xml:space="preserve">утриманню місць загального користування – </w:t>
      </w:r>
      <w:r>
        <w:rPr>
          <w:sz w:val="28"/>
          <w:szCs w:val="28"/>
        </w:rPr>
        <w:t>1627,6</w:t>
      </w:r>
      <w:r w:rsidRPr="00723DDB">
        <w:rPr>
          <w:sz w:val="28"/>
          <w:szCs w:val="28"/>
        </w:rPr>
        <w:t xml:space="preserve"> </w:t>
      </w:r>
      <w:proofErr w:type="spellStart"/>
      <w:r w:rsidRPr="00723DDB">
        <w:rPr>
          <w:sz w:val="28"/>
          <w:szCs w:val="28"/>
        </w:rPr>
        <w:t>тис.грн</w:t>
      </w:r>
      <w:proofErr w:type="spellEnd"/>
      <w:r w:rsidRPr="00723DDB">
        <w:rPr>
          <w:sz w:val="28"/>
          <w:szCs w:val="28"/>
        </w:rPr>
        <w:t>.; по водо</w:t>
      </w:r>
      <w:r>
        <w:rPr>
          <w:sz w:val="28"/>
          <w:szCs w:val="28"/>
        </w:rPr>
        <w:t>постачанн</w:t>
      </w:r>
      <w:r w:rsidRPr="00723DDB">
        <w:rPr>
          <w:sz w:val="28"/>
          <w:szCs w:val="28"/>
        </w:rPr>
        <w:t xml:space="preserve">ю </w:t>
      </w:r>
      <w:r>
        <w:rPr>
          <w:sz w:val="28"/>
          <w:szCs w:val="28"/>
        </w:rPr>
        <w:t xml:space="preserve"> і водовідведенню </w:t>
      </w:r>
      <w:r w:rsidRPr="00723DDB">
        <w:rPr>
          <w:sz w:val="28"/>
          <w:szCs w:val="28"/>
        </w:rPr>
        <w:t xml:space="preserve">– </w:t>
      </w:r>
      <w:r>
        <w:rPr>
          <w:sz w:val="28"/>
          <w:szCs w:val="28"/>
        </w:rPr>
        <w:t>538,3</w:t>
      </w:r>
      <w:r w:rsidRPr="00723DDB">
        <w:rPr>
          <w:sz w:val="28"/>
          <w:szCs w:val="28"/>
        </w:rPr>
        <w:t xml:space="preserve"> </w:t>
      </w:r>
      <w:proofErr w:type="spellStart"/>
      <w:r w:rsidRPr="00723DDB">
        <w:rPr>
          <w:sz w:val="28"/>
          <w:szCs w:val="28"/>
        </w:rPr>
        <w:t>тис.грн</w:t>
      </w:r>
      <w:proofErr w:type="spellEnd"/>
      <w:r w:rsidRPr="00723DDB">
        <w:rPr>
          <w:sz w:val="28"/>
          <w:szCs w:val="28"/>
        </w:rPr>
        <w:t xml:space="preserve">.;  по витратах на природній газ – </w:t>
      </w:r>
      <w:r>
        <w:rPr>
          <w:sz w:val="28"/>
          <w:szCs w:val="28"/>
        </w:rPr>
        <w:t>0,2</w:t>
      </w:r>
      <w:r w:rsidRPr="00723DDB">
        <w:rPr>
          <w:sz w:val="28"/>
          <w:szCs w:val="28"/>
        </w:rPr>
        <w:t xml:space="preserve"> </w:t>
      </w:r>
      <w:proofErr w:type="spellStart"/>
      <w:r w:rsidRPr="00723DDB">
        <w:rPr>
          <w:sz w:val="28"/>
          <w:szCs w:val="28"/>
        </w:rPr>
        <w:t>тис.грн</w:t>
      </w:r>
      <w:proofErr w:type="spellEnd"/>
      <w:r w:rsidRPr="00723DDB">
        <w:rPr>
          <w:sz w:val="28"/>
          <w:szCs w:val="28"/>
        </w:rPr>
        <w:t xml:space="preserve">.; по витратах на електричну енергію – </w:t>
      </w:r>
      <w:r>
        <w:rPr>
          <w:sz w:val="28"/>
          <w:szCs w:val="28"/>
        </w:rPr>
        <w:t>2259,3</w:t>
      </w:r>
      <w:r w:rsidRPr="00723DDB">
        <w:rPr>
          <w:sz w:val="28"/>
          <w:szCs w:val="28"/>
        </w:rPr>
        <w:t xml:space="preserve"> </w:t>
      </w:r>
      <w:proofErr w:type="spellStart"/>
      <w:r w:rsidRPr="00723DDB">
        <w:rPr>
          <w:sz w:val="28"/>
          <w:szCs w:val="28"/>
        </w:rPr>
        <w:t>тис.грн</w:t>
      </w:r>
      <w:proofErr w:type="spellEnd"/>
      <w:r w:rsidRPr="00723DDB">
        <w:rPr>
          <w:sz w:val="28"/>
          <w:szCs w:val="28"/>
        </w:rPr>
        <w:t xml:space="preserve">.; знесення дерев на кладовищах </w:t>
      </w:r>
      <w:proofErr w:type="spellStart"/>
      <w:r w:rsidRPr="00723DDB">
        <w:rPr>
          <w:sz w:val="28"/>
          <w:szCs w:val="28"/>
        </w:rPr>
        <w:t>вул.Незалежності</w:t>
      </w:r>
      <w:proofErr w:type="spellEnd"/>
      <w:r w:rsidRPr="00723DDB">
        <w:rPr>
          <w:sz w:val="28"/>
          <w:szCs w:val="28"/>
        </w:rPr>
        <w:t>,</w:t>
      </w:r>
      <w:r>
        <w:rPr>
          <w:sz w:val="28"/>
          <w:szCs w:val="28"/>
        </w:rPr>
        <w:t xml:space="preserve">  40р. Перемоги </w:t>
      </w:r>
      <w:r w:rsidRPr="00723DDB">
        <w:rPr>
          <w:sz w:val="28"/>
          <w:szCs w:val="28"/>
        </w:rPr>
        <w:t xml:space="preserve">– </w:t>
      </w:r>
      <w:r>
        <w:rPr>
          <w:sz w:val="28"/>
          <w:szCs w:val="28"/>
        </w:rPr>
        <w:t>389,8</w:t>
      </w:r>
      <w:r w:rsidRPr="00723DDB">
        <w:rPr>
          <w:sz w:val="28"/>
          <w:szCs w:val="28"/>
        </w:rPr>
        <w:t xml:space="preserve"> </w:t>
      </w:r>
      <w:proofErr w:type="spellStart"/>
      <w:r w:rsidRPr="00723DDB">
        <w:rPr>
          <w:sz w:val="28"/>
          <w:szCs w:val="28"/>
        </w:rPr>
        <w:t>тис.грн</w:t>
      </w:r>
      <w:proofErr w:type="spellEnd"/>
      <w:r w:rsidRPr="00723DDB">
        <w:rPr>
          <w:sz w:val="28"/>
          <w:szCs w:val="28"/>
        </w:rPr>
        <w:t xml:space="preserve">. </w:t>
      </w:r>
      <w:r>
        <w:rPr>
          <w:sz w:val="28"/>
          <w:szCs w:val="28"/>
        </w:rPr>
        <w:t xml:space="preserve">; по Програмі поводження з безпритульними тваринами в м. Ковелі – 401,1 тис. грн.; по утриманню вуличного освітлення міста – 703,4 тис. грн.; поточний ремонт вуличного освітлення по вул. Міцкевича, Я. Мудрого, Ст. </w:t>
      </w:r>
      <w:proofErr w:type="spellStart"/>
      <w:r>
        <w:rPr>
          <w:sz w:val="28"/>
          <w:szCs w:val="28"/>
        </w:rPr>
        <w:t>Бандери,від</w:t>
      </w:r>
      <w:proofErr w:type="spellEnd"/>
      <w:r>
        <w:rPr>
          <w:sz w:val="28"/>
          <w:szCs w:val="28"/>
        </w:rPr>
        <w:t xml:space="preserve">  вул. Володимирської до </w:t>
      </w:r>
      <w:proofErr w:type="spellStart"/>
      <w:r>
        <w:rPr>
          <w:sz w:val="28"/>
          <w:szCs w:val="28"/>
        </w:rPr>
        <w:t>НВК</w:t>
      </w:r>
      <w:proofErr w:type="spellEnd"/>
      <w:r>
        <w:rPr>
          <w:sz w:val="28"/>
          <w:szCs w:val="28"/>
        </w:rPr>
        <w:t xml:space="preserve"> №13  – 922,2 тис. грн.;  поточний ремонт під’їзних доріжок на кладовищі по вул. Варшавській – 196,9 тис. грн.; придбання контейнерів для збору </w:t>
      </w:r>
      <w:proofErr w:type="spellStart"/>
      <w:r>
        <w:rPr>
          <w:sz w:val="28"/>
          <w:szCs w:val="28"/>
        </w:rPr>
        <w:t>ТПВ</w:t>
      </w:r>
      <w:proofErr w:type="spellEnd"/>
      <w:r>
        <w:rPr>
          <w:sz w:val="28"/>
          <w:szCs w:val="28"/>
        </w:rPr>
        <w:t xml:space="preserve"> для </w:t>
      </w:r>
      <w:proofErr w:type="spellStart"/>
      <w:r>
        <w:rPr>
          <w:sz w:val="28"/>
          <w:szCs w:val="28"/>
        </w:rPr>
        <w:t>РЖКП</w:t>
      </w:r>
      <w:proofErr w:type="spellEnd"/>
      <w:r>
        <w:rPr>
          <w:sz w:val="28"/>
          <w:szCs w:val="28"/>
        </w:rPr>
        <w:t xml:space="preserve"> №1 – 195,0 тис. грн.; придбання сонячних панелей для зарядки </w:t>
      </w:r>
      <w:proofErr w:type="spellStart"/>
      <w:r>
        <w:rPr>
          <w:sz w:val="28"/>
          <w:szCs w:val="28"/>
        </w:rPr>
        <w:t>гаджетів</w:t>
      </w:r>
      <w:proofErr w:type="spellEnd"/>
      <w:r>
        <w:rPr>
          <w:sz w:val="28"/>
          <w:szCs w:val="28"/>
        </w:rPr>
        <w:t xml:space="preserve"> та освітлення в нічний час зупинок громадського транспорту – 20,0 тис. грн.; </w:t>
      </w:r>
      <w:r>
        <w:rPr>
          <w:sz w:val="28"/>
          <w:szCs w:val="28"/>
        </w:rPr>
        <w:lastRenderedPageBreak/>
        <w:t xml:space="preserve">приєднання зовнішніх електромереж в р-ні вул. Кришталева – 150,0 тис. грн.; </w:t>
      </w:r>
      <w:r w:rsidRPr="0045317A">
        <w:rPr>
          <w:sz w:val="28"/>
          <w:szCs w:val="28"/>
        </w:rPr>
        <w:t>утр</w:t>
      </w:r>
      <w:r>
        <w:rPr>
          <w:sz w:val="28"/>
          <w:szCs w:val="28"/>
        </w:rPr>
        <w:t>имання та поточний ремонт автобусних зупинок – 290,3 тис. грн.; утримання шляхово- мостового господарства – 418,9 тис. грн.;</w:t>
      </w:r>
      <w:r w:rsidRPr="00DE5C61">
        <w:rPr>
          <w:sz w:val="28"/>
          <w:szCs w:val="28"/>
        </w:rPr>
        <w:t xml:space="preserve"> Програма підтримки епізоотичного благополуччя, проведення лабораторно-діагностичних робіт у сфері  ветеринарної медицини – </w:t>
      </w:r>
      <w:r>
        <w:rPr>
          <w:sz w:val="28"/>
          <w:szCs w:val="28"/>
        </w:rPr>
        <w:t xml:space="preserve">60,2 тис. грн.; Програма збереження пам’ятників та об’єктів культурної спадщини – 347,6 тис. грн., встановлення  дорожніх знаків для регулювання дорожнього руху – 136,3 тис. грн.; поточний ремонт огорожі кладовища по вул. 40 років Перемоги – 44,0 тис. грн.; придбання матеріалів для виготовлення та розміщення декоративної скульптури – 23,0 тис. грн.; </w:t>
      </w:r>
    </w:p>
    <w:p w:rsidR="001904C2" w:rsidRDefault="001904C2" w:rsidP="006C725A">
      <w:pPr>
        <w:ind w:firstLine="567"/>
        <w:jc w:val="both"/>
        <w:rPr>
          <w:sz w:val="28"/>
          <w:szCs w:val="28"/>
        </w:rPr>
      </w:pPr>
      <w:r w:rsidRPr="00723DDB">
        <w:rPr>
          <w:sz w:val="28"/>
          <w:szCs w:val="28"/>
        </w:rPr>
        <w:t>Проводились видатки на проведення</w:t>
      </w:r>
      <w:r w:rsidRPr="00917EA3">
        <w:rPr>
          <w:sz w:val="28"/>
          <w:szCs w:val="28"/>
        </w:rPr>
        <w:t xml:space="preserve"> робіт, пов`язаних із </w:t>
      </w:r>
      <w:r>
        <w:rPr>
          <w:sz w:val="28"/>
          <w:szCs w:val="28"/>
        </w:rPr>
        <w:t xml:space="preserve">утриманням та розвитком автомобільних доріг та дорожньої інфраструктури  за рахунок коштів міського бюджету в сумі  </w:t>
      </w:r>
      <w:r>
        <w:rPr>
          <w:sz w:val="28"/>
          <w:szCs w:val="28"/>
          <w:lang w:val="ru-RU"/>
        </w:rPr>
        <w:t>17705,2</w:t>
      </w:r>
      <w:r>
        <w:rPr>
          <w:sz w:val="28"/>
          <w:szCs w:val="28"/>
        </w:rPr>
        <w:t xml:space="preserve"> тис. грн., з них за рахунок </w:t>
      </w:r>
      <w:proofErr w:type="spellStart"/>
      <w:r>
        <w:rPr>
          <w:sz w:val="28"/>
          <w:szCs w:val="28"/>
          <w:lang w:val="ru-RU"/>
        </w:rPr>
        <w:t>загального</w:t>
      </w:r>
      <w:proofErr w:type="spellEnd"/>
      <w:r>
        <w:rPr>
          <w:sz w:val="28"/>
          <w:szCs w:val="28"/>
          <w:lang w:val="ru-RU"/>
        </w:rPr>
        <w:t xml:space="preserve"> фонду </w:t>
      </w:r>
      <w:proofErr w:type="spellStart"/>
      <w:r>
        <w:rPr>
          <w:sz w:val="28"/>
          <w:szCs w:val="28"/>
          <w:lang w:val="ru-RU"/>
        </w:rPr>
        <w:t>міського</w:t>
      </w:r>
      <w:proofErr w:type="spellEnd"/>
      <w:r>
        <w:rPr>
          <w:sz w:val="28"/>
          <w:szCs w:val="28"/>
          <w:lang w:val="ru-RU"/>
        </w:rPr>
        <w:t xml:space="preserve"> бюджету </w:t>
      </w:r>
      <w:r>
        <w:rPr>
          <w:sz w:val="28"/>
          <w:szCs w:val="28"/>
        </w:rPr>
        <w:t xml:space="preserve">  в сумі </w:t>
      </w:r>
      <w:r>
        <w:rPr>
          <w:sz w:val="28"/>
          <w:szCs w:val="28"/>
          <w:lang w:val="ru-RU"/>
        </w:rPr>
        <w:t>13534,8</w:t>
      </w:r>
      <w:r>
        <w:rPr>
          <w:sz w:val="28"/>
          <w:szCs w:val="28"/>
        </w:rPr>
        <w:t xml:space="preserve"> тис. грн. та за рахунок спеціального фонду ( бюджету розвитку)- 4170,4 тис. грн. </w:t>
      </w:r>
    </w:p>
    <w:p w:rsidR="001904C2" w:rsidRDefault="001904C2" w:rsidP="006C725A">
      <w:pPr>
        <w:ind w:firstLine="567"/>
        <w:jc w:val="both"/>
        <w:rPr>
          <w:sz w:val="28"/>
          <w:szCs w:val="28"/>
        </w:rPr>
      </w:pPr>
      <w:r>
        <w:rPr>
          <w:sz w:val="28"/>
          <w:szCs w:val="28"/>
        </w:rPr>
        <w:t xml:space="preserve">Поточні видатки  становлять  </w:t>
      </w:r>
      <w:r>
        <w:rPr>
          <w:sz w:val="28"/>
          <w:szCs w:val="28"/>
          <w:lang w:val="ru-RU"/>
        </w:rPr>
        <w:t>13534,8</w:t>
      </w:r>
      <w:r>
        <w:rPr>
          <w:sz w:val="28"/>
          <w:szCs w:val="28"/>
        </w:rPr>
        <w:t xml:space="preserve"> тис. грн. використані на  поточний ремонт вул. Брестська, Володимирська, Грушевського, Сагайдачного, Незалежності в сумі – 919,1 тис. грн., поточний ремонт  доріг та прибудинкових територій в сумі 12140,7 тис. грн. та послуги з прибирання снігу – 277,0 тис. грн., </w:t>
      </w:r>
      <w:proofErr w:type="spellStart"/>
      <w:r>
        <w:rPr>
          <w:sz w:val="28"/>
          <w:szCs w:val="28"/>
        </w:rPr>
        <w:t>грейдерування</w:t>
      </w:r>
      <w:proofErr w:type="spellEnd"/>
      <w:r>
        <w:rPr>
          <w:sz w:val="28"/>
          <w:szCs w:val="28"/>
        </w:rPr>
        <w:t xml:space="preserve"> доріг міста – 198,0 тис. грн.</w:t>
      </w:r>
    </w:p>
    <w:p w:rsidR="001904C2" w:rsidRDefault="001904C2" w:rsidP="006C725A">
      <w:pPr>
        <w:ind w:firstLine="567"/>
        <w:jc w:val="both"/>
        <w:rPr>
          <w:sz w:val="28"/>
          <w:szCs w:val="28"/>
        </w:rPr>
      </w:pPr>
      <w:r>
        <w:rPr>
          <w:sz w:val="28"/>
          <w:szCs w:val="28"/>
        </w:rPr>
        <w:t>Капітальні видатки за  9-ть місяців   2020 року  на утримання та розвиток автомобільних доріг та дорожньої інфраструктури   становлять 4170,4 тис. грн.  Протягом звітного періоду п</w:t>
      </w:r>
      <w:r w:rsidRPr="006B19D3">
        <w:rPr>
          <w:sz w:val="28"/>
          <w:szCs w:val="28"/>
        </w:rPr>
        <w:t xml:space="preserve">роведено </w:t>
      </w:r>
      <w:r>
        <w:rPr>
          <w:sz w:val="28"/>
          <w:szCs w:val="28"/>
        </w:rPr>
        <w:t xml:space="preserve">реконструкцію вул. Відродження( від ж/б 4 до вул. Т. </w:t>
      </w:r>
      <w:proofErr w:type="spellStart"/>
      <w:r>
        <w:rPr>
          <w:sz w:val="28"/>
          <w:szCs w:val="28"/>
        </w:rPr>
        <w:t>Боровця</w:t>
      </w:r>
      <w:proofErr w:type="spellEnd"/>
      <w:r>
        <w:rPr>
          <w:sz w:val="28"/>
          <w:szCs w:val="28"/>
        </w:rPr>
        <w:t xml:space="preserve"> ) на  суму 2048,7 тис. грн.,  реконструкція прибудинкової території по вул.Театральна,28 та  вул. Мічуріна – 111,8 тис. грн., </w:t>
      </w:r>
      <w:r w:rsidRPr="006B19D3">
        <w:rPr>
          <w:sz w:val="28"/>
          <w:szCs w:val="28"/>
        </w:rPr>
        <w:t>капітальний ремонт</w:t>
      </w:r>
      <w:r>
        <w:rPr>
          <w:sz w:val="28"/>
          <w:szCs w:val="28"/>
        </w:rPr>
        <w:t xml:space="preserve"> вул. Вітовського – 15,9 тис. </w:t>
      </w:r>
      <w:proofErr w:type="spellStart"/>
      <w:r>
        <w:rPr>
          <w:sz w:val="28"/>
          <w:szCs w:val="28"/>
        </w:rPr>
        <w:t>грн.,капітальний</w:t>
      </w:r>
      <w:proofErr w:type="spellEnd"/>
      <w:r>
        <w:rPr>
          <w:sz w:val="28"/>
          <w:szCs w:val="28"/>
        </w:rPr>
        <w:t xml:space="preserve"> ремонт  вул. Павлова - 18,6  тис. грн., капітальний ремонт вул. 40р.Перемоги – 1523,5 тис., капітальний ремонт світлофорних об’єктів на перехресті вул. Незалежності - Шевченка – 451,9 тис. грн.</w:t>
      </w:r>
    </w:p>
    <w:p w:rsidR="001904C2" w:rsidRPr="00356F9E" w:rsidRDefault="001904C2" w:rsidP="006C725A">
      <w:pPr>
        <w:ind w:firstLine="567"/>
        <w:jc w:val="both"/>
        <w:rPr>
          <w:sz w:val="28"/>
          <w:szCs w:val="28"/>
        </w:rPr>
      </w:pPr>
      <w:r>
        <w:rPr>
          <w:sz w:val="28"/>
          <w:szCs w:val="28"/>
        </w:rPr>
        <w:t>За рахунок коштів субвенції з державного бюджету  на утримання та розвиток автомобільних доріг та дорожньої інфраструктури проведено капітальний ремонт вул. Вітовського в сумі  3011,9 тис. грн. та капітальний ремонт вул. Павлова – 1707,1 тис. грн.</w:t>
      </w:r>
    </w:p>
    <w:p w:rsidR="001904C2" w:rsidRPr="00615D86" w:rsidRDefault="001904C2" w:rsidP="006C725A">
      <w:pPr>
        <w:ind w:firstLine="567"/>
        <w:jc w:val="both"/>
        <w:rPr>
          <w:sz w:val="28"/>
          <w:szCs w:val="28"/>
        </w:rPr>
      </w:pPr>
      <w:r w:rsidRPr="00615D86">
        <w:rPr>
          <w:sz w:val="28"/>
          <w:szCs w:val="28"/>
        </w:rPr>
        <w:t xml:space="preserve">Фінансування видатків по Програмі організації рятування людей на водних об’єктах міста   становлять </w:t>
      </w:r>
      <w:r>
        <w:rPr>
          <w:sz w:val="28"/>
          <w:szCs w:val="28"/>
        </w:rPr>
        <w:t>307,9</w:t>
      </w:r>
      <w:r w:rsidRPr="00615D86">
        <w:rPr>
          <w:sz w:val="28"/>
          <w:szCs w:val="28"/>
        </w:rPr>
        <w:t xml:space="preserve"> тис. грн.</w:t>
      </w:r>
    </w:p>
    <w:p w:rsidR="001904C2" w:rsidRPr="00663EF8" w:rsidRDefault="001904C2" w:rsidP="006C725A">
      <w:pPr>
        <w:ind w:firstLine="567"/>
        <w:jc w:val="both"/>
        <w:rPr>
          <w:sz w:val="28"/>
          <w:szCs w:val="28"/>
        </w:rPr>
      </w:pPr>
      <w:r w:rsidRPr="00663EF8">
        <w:rPr>
          <w:sz w:val="28"/>
          <w:szCs w:val="28"/>
        </w:rPr>
        <w:t xml:space="preserve">Відповідно до Програми запобігання та захисту населення і територій міста від підтоплення </w:t>
      </w:r>
      <w:proofErr w:type="spellStart"/>
      <w:r w:rsidRPr="00663EF8">
        <w:rPr>
          <w:sz w:val="28"/>
          <w:szCs w:val="28"/>
        </w:rPr>
        <w:t>грунтовими</w:t>
      </w:r>
      <w:proofErr w:type="spellEnd"/>
      <w:r w:rsidRPr="00663EF8">
        <w:rPr>
          <w:sz w:val="28"/>
          <w:szCs w:val="28"/>
        </w:rPr>
        <w:t xml:space="preserve"> водами  видатки становлять </w:t>
      </w:r>
      <w:r>
        <w:rPr>
          <w:sz w:val="28"/>
          <w:szCs w:val="28"/>
        </w:rPr>
        <w:t>– 801,1</w:t>
      </w:r>
      <w:r w:rsidRPr="00663EF8">
        <w:rPr>
          <w:sz w:val="28"/>
          <w:szCs w:val="28"/>
        </w:rPr>
        <w:t xml:space="preserve"> тис. грн.</w:t>
      </w:r>
    </w:p>
    <w:p w:rsidR="001904C2" w:rsidRDefault="001904C2" w:rsidP="006C725A">
      <w:pPr>
        <w:ind w:firstLine="567"/>
        <w:jc w:val="both"/>
        <w:rPr>
          <w:sz w:val="28"/>
          <w:szCs w:val="28"/>
        </w:rPr>
      </w:pPr>
      <w:r w:rsidRPr="00663EF8">
        <w:rPr>
          <w:sz w:val="28"/>
          <w:szCs w:val="28"/>
        </w:rPr>
        <w:t>По Програмі організації та проведення громадських робіт тимчасового характеру видатки становлять</w:t>
      </w:r>
      <w:r>
        <w:rPr>
          <w:sz w:val="28"/>
          <w:szCs w:val="28"/>
        </w:rPr>
        <w:t xml:space="preserve"> 42,9 тис. грн.  </w:t>
      </w:r>
    </w:p>
    <w:p w:rsidR="001904C2" w:rsidRPr="006B3B8B" w:rsidRDefault="001904C2" w:rsidP="006C725A">
      <w:pPr>
        <w:ind w:firstLine="567"/>
        <w:jc w:val="both"/>
        <w:rPr>
          <w:sz w:val="28"/>
          <w:szCs w:val="28"/>
        </w:rPr>
      </w:pPr>
      <w:r w:rsidRPr="006B3B8B">
        <w:rPr>
          <w:sz w:val="28"/>
          <w:szCs w:val="28"/>
        </w:rPr>
        <w:t xml:space="preserve">Уточненим бюджетним призначенням на 2020 рік затверджено бюджет розвитку в сумі 109272,6 тис. грн. касове виконання становить 50908,7 </w:t>
      </w:r>
      <w:proofErr w:type="spellStart"/>
      <w:r w:rsidRPr="006B3B8B">
        <w:rPr>
          <w:sz w:val="28"/>
          <w:szCs w:val="28"/>
        </w:rPr>
        <w:t>тис.грн</w:t>
      </w:r>
      <w:proofErr w:type="spellEnd"/>
      <w:r w:rsidRPr="006B3B8B">
        <w:rPr>
          <w:sz w:val="28"/>
          <w:szCs w:val="28"/>
        </w:rPr>
        <w:t xml:space="preserve">. </w:t>
      </w:r>
    </w:p>
    <w:p w:rsidR="001904C2" w:rsidRPr="00003DA7" w:rsidRDefault="001904C2" w:rsidP="006C725A">
      <w:pPr>
        <w:ind w:firstLine="567"/>
        <w:jc w:val="both"/>
        <w:rPr>
          <w:sz w:val="28"/>
          <w:szCs w:val="28"/>
        </w:rPr>
      </w:pPr>
      <w:r w:rsidRPr="007F3E62">
        <w:rPr>
          <w:sz w:val="28"/>
          <w:szCs w:val="28"/>
        </w:rPr>
        <w:t xml:space="preserve">По головному розпоряднику бюджетних коштів управлінню </w:t>
      </w:r>
      <w:r w:rsidRPr="00D436A6">
        <w:rPr>
          <w:sz w:val="28"/>
          <w:szCs w:val="28"/>
        </w:rPr>
        <w:t>капітального будівництва та житлово-комунального господарства</w:t>
      </w:r>
      <w:r>
        <w:rPr>
          <w:sz w:val="28"/>
          <w:szCs w:val="28"/>
        </w:rPr>
        <w:t xml:space="preserve"> видатки</w:t>
      </w:r>
      <w:r w:rsidR="009A260F">
        <w:rPr>
          <w:sz w:val="28"/>
          <w:szCs w:val="28"/>
        </w:rPr>
        <w:t xml:space="preserve"> </w:t>
      </w:r>
      <w:r>
        <w:rPr>
          <w:sz w:val="28"/>
          <w:szCs w:val="28"/>
        </w:rPr>
        <w:t xml:space="preserve">по бюджету розвитку проведено по таких об’єктах </w:t>
      </w:r>
      <w:r w:rsidRPr="00003DA7">
        <w:rPr>
          <w:sz w:val="28"/>
          <w:szCs w:val="28"/>
        </w:rPr>
        <w:t xml:space="preserve"> :</w:t>
      </w:r>
    </w:p>
    <w:p w:rsidR="001904C2" w:rsidRDefault="001904C2" w:rsidP="006C725A">
      <w:pPr>
        <w:ind w:firstLine="567"/>
        <w:jc w:val="both"/>
        <w:rPr>
          <w:sz w:val="28"/>
          <w:szCs w:val="28"/>
        </w:rPr>
      </w:pPr>
      <w:r>
        <w:rPr>
          <w:sz w:val="28"/>
          <w:szCs w:val="28"/>
        </w:rPr>
        <w:t xml:space="preserve">- </w:t>
      </w:r>
      <w:r w:rsidRPr="006A06E5">
        <w:rPr>
          <w:sz w:val="28"/>
          <w:szCs w:val="28"/>
        </w:rPr>
        <w:t xml:space="preserve">по </w:t>
      </w:r>
      <w:r>
        <w:rPr>
          <w:sz w:val="28"/>
          <w:szCs w:val="28"/>
        </w:rPr>
        <w:t xml:space="preserve">будівництву об’єктів житлово-комунального господарства – 12871,8 тис. грн., а саме на реконструкція котельні з встановленням твердопаливного котла потужністю 3,5 </w:t>
      </w:r>
      <w:proofErr w:type="spellStart"/>
      <w:r>
        <w:rPr>
          <w:sz w:val="28"/>
          <w:szCs w:val="28"/>
        </w:rPr>
        <w:t>МВт</w:t>
      </w:r>
      <w:proofErr w:type="spellEnd"/>
      <w:r>
        <w:rPr>
          <w:sz w:val="28"/>
          <w:szCs w:val="28"/>
        </w:rPr>
        <w:t xml:space="preserve"> по вул. Володимирська,85 – 1500,0 тис. грн.,   </w:t>
      </w:r>
      <w:r>
        <w:rPr>
          <w:sz w:val="28"/>
          <w:szCs w:val="28"/>
        </w:rPr>
        <w:lastRenderedPageBreak/>
        <w:t xml:space="preserve">реконструкція водопровідної мережі від свердловини №11 до насосної станції </w:t>
      </w:r>
      <w:proofErr w:type="spellStart"/>
      <w:r>
        <w:rPr>
          <w:sz w:val="28"/>
          <w:szCs w:val="28"/>
        </w:rPr>
        <w:t>ІІ</w:t>
      </w:r>
      <w:proofErr w:type="spellEnd"/>
      <w:r>
        <w:rPr>
          <w:sz w:val="28"/>
          <w:szCs w:val="28"/>
        </w:rPr>
        <w:t>-го підйому по вул. Геологів – 2934,0 тис. грн.,  реконструкція мережі водовідведення по вул.  Сагайдачного – 76,0 тис. грн. ,реконструкція мережі водовідведення п</w:t>
      </w:r>
      <w:r w:rsidR="009A260F">
        <w:rPr>
          <w:sz w:val="28"/>
          <w:szCs w:val="28"/>
        </w:rPr>
        <w:t>о вул. Павлова – 505,0 тис. грн.</w:t>
      </w:r>
      <w:r>
        <w:rPr>
          <w:sz w:val="28"/>
          <w:szCs w:val="28"/>
        </w:rPr>
        <w:t>,</w:t>
      </w:r>
      <w:r w:rsidR="009A260F">
        <w:rPr>
          <w:sz w:val="28"/>
          <w:szCs w:val="28"/>
        </w:rPr>
        <w:t xml:space="preserve"> </w:t>
      </w:r>
      <w:r>
        <w:rPr>
          <w:sz w:val="28"/>
          <w:szCs w:val="28"/>
        </w:rPr>
        <w:t xml:space="preserve">реконструкція мережі водовідведення по вул. Ст. Бандери – 410,2 тис. грн., реконструкція вуличного освітлення по вул. Луцькій-Ольжича – 15,6 тис. грн., капітальний ремонт вуличного освітлення по вул. 40р.Перемоги, Левицького, Шевченка, Грушевського – 2735,7 тис. грн., капітальний ремонт мережі водовідведення по вул. Я. Мудрого, Павлова, Вітовського – 1835,4 тис. грн.,  проведено будівництво зовнішніх мереж для електропостачання 286 житлових будинків в районі вул. Полуботка – 1509,5 тис. грн., будівництво мережі водопостачання  по вул. Вітовського – 258,5 тис. грн.; будівництво мережі водопостачання по вулицях: Чигиринська, Братуня, Батуринська, Костомарова, Генерала Ю. Тютюнника, Миколайчука – 1086,8тис. грн., нове будівництво зливової каналізації для відходу  дощових та  талих  вод  по  </w:t>
      </w:r>
      <w:proofErr w:type="spellStart"/>
      <w:r>
        <w:rPr>
          <w:sz w:val="28"/>
          <w:szCs w:val="28"/>
        </w:rPr>
        <w:t>вул.О</w:t>
      </w:r>
      <w:proofErr w:type="spellEnd"/>
      <w:r>
        <w:rPr>
          <w:sz w:val="28"/>
          <w:szCs w:val="28"/>
        </w:rPr>
        <w:t>. Гончара – 5,4 тис. грн.</w:t>
      </w:r>
    </w:p>
    <w:p w:rsidR="001904C2" w:rsidRDefault="001904C2" w:rsidP="006C725A">
      <w:pPr>
        <w:ind w:firstLine="567"/>
        <w:jc w:val="both"/>
        <w:rPr>
          <w:sz w:val="28"/>
          <w:szCs w:val="28"/>
        </w:rPr>
      </w:pPr>
      <w:r>
        <w:rPr>
          <w:sz w:val="28"/>
          <w:szCs w:val="28"/>
        </w:rPr>
        <w:t>- внески до статутного капіталу суб’єктів господар</w:t>
      </w:r>
      <w:r w:rsidR="009A260F">
        <w:rPr>
          <w:sz w:val="28"/>
          <w:szCs w:val="28"/>
        </w:rPr>
        <w:t>ювання (</w:t>
      </w:r>
      <w:proofErr w:type="spellStart"/>
      <w:r>
        <w:rPr>
          <w:sz w:val="28"/>
          <w:szCs w:val="28"/>
        </w:rPr>
        <w:t>ПТМ</w:t>
      </w:r>
      <w:proofErr w:type="spellEnd"/>
      <w:r>
        <w:rPr>
          <w:sz w:val="28"/>
          <w:szCs w:val="28"/>
        </w:rPr>
        <w:t xml:space="preserve"> </w:t>
      </w:r>
      <w:r w:rsidRPr="007B6C5C">
        <w:rPr>
          <w:sz w:val="28"/>
          <w:szCs w:val="28"/>
          <w:lang w:val="ru-RU"/>
        </w:rPr>
        <w:t>“</w:t>
      </w:r>
      <w:proofErr w:type="spellStart"/>
      <w:r>
        <w:rPr>
          <w:sz w:val="28"/>
          <w:szCs w:val="28"/>
        </w:rPr>
        <w:t>Ковельтепло</w:t>
      </w:r>
      <w:proofErr w:type="spellEnd"/>
      <w:r w:rsidRPr="007B6C5C">
        <w:rPr>
          <w:sz w:val="28"/>
          <w:szCs w:val="28"/>
          <w:lang w:val="ru-RU"/>
        </w:rPr>
        <w:t>”</w:t>
      </w:r>
      <w:r>
        <w:rPr>
          <w:sz w:val="28"/>
          <w:szCs w:val="28"/>
          <w:lang w:val="ru-RU"/>
        </w:rPr>
        <w:t xml:space="preserve"> – 1696,7 тис. грн., КП </w:t>
      </w:r>
      <w:proofErr w:type="spellStart"/>
      <w:r>
        <w:rPr>
          <w:sz w:val="28"/>
          <w:szCs w:val="28"/>
          <w:lang w:val="ru-RU"/>
        </w:rPr>
        <w:t>Добробут</w:t>
      </w:r>
      <w:proofErr w:type="spellEnd"/>
      <w:r>
        <w:rPr>
          <w:sz w:val="28"/>
          <w:szCs w:val="28"/>
          <w:lang w:val="ru-RU"/>
        </w:rPr>
        <w:t xml:space="preserve"> – 2263,5 тис. грн.</w:t>
      </w:r>
      <w:r>
        <w:rPr>
          <w:sz w:val="28"/>
          <w:szCs w:val="28"/>
        </w:rPr>
        <w:t>) – 3960,2 тис. грн.;</w:t>
      </w:r>
    </w:p>
    <w:p w:rsidR="001904C2" w:rsidRDefault="001904C2" w:rsidP="006C725A">
      <w:pPr>
        <w:ind w:firstLine="567"/>
        <w:jc w:val="both"/>
        <w:rPr>
          <w:sz w:val="28"/>
          <w:szCs w:val="28"/>
        </w:rPr>
      </w:pPr>
      <w:r>
        <w:rPr>
          <w:sz w:val="28"/>
          <w:szCs w:val="28"/>
        </w:rPr>
        <w:t>- будівництво установ та закладів культури – 15408,1 тис. грн. проведено будівництво мереж електропостачання, водопостачання, каналізації, водовідведення транскордонного центру діалогу культур Польща-Білорусь-Україна по вул.Сагайдачного,5 ;</w:t>
      </w:r>
    </w:p>
    <w:p w:rsidR="001904C2" w:rsidRDefault="001904C2" w:rsidP="006C725A">
      <w:pPr>
        <w:ind w:firstLine="567"/>
        <w:jc w:val="both"/>
        <w:rPr>
          <w:sz w:val="28"/>
          <w:szCs w:val="28"/>
        </w:rPr>
      </w:pPr>
      <w:r>
        <w:rPr>
          <w:sz w:val="28"/>
          <w:szCs w:val="28"/>
        </w:rPr>
        <w:t>- розроблення схем пла</w:t>
      </w:r>
      <w:r w:rsidR="009A260F">
        <w:rPr>
          <w:sz w:val="28"/>
          <w:szCs w:val="28"/>
        </w:rPr>
        <w:t>нування та забудови територій (</w:t>
      </w:r>
      <w:r>
        <w:rPr>
          <w:sz w:val="28"/>
          <w:szCs w:val="28"/>
        </w:rPr>
        <w:t>містобудівної документації) - 15,8 тис. грн.</w:t>
      </w:r>
    </w:p>
    <w:p w:rsidR="001904C2" w:rsidRDefault="001904C2" w:rsidP="006C725A">
      <w:pPr>
        <w:ind w:firstLine="567"/>
        <w:jc w:val="both"/>
        <w:rPr>
          <w:sz w:val="28"/>
          <w:szCs w:val="28"/>
        </w:rPr>
      </w:pPr>
      <w:r>
        <w:rPr>
          <w:sz w:val="28"/>
          <w:szCs w:val="28"/>
        </w:rPr>
        <w:t>Видатки на проведення експертної грошової оцінки земельних ділянок та виготовлення технічної документації по нормативній грошовій оцінці земель за 9-ть місяців 2020 року становлять 25,0 тис. грн., а 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 89,7 тис. грн.</w:t>
      </w:r>
    </w:p>
    <w:p w:rsidR="001904C2" w:rsidRPr="00416D6C" w:rsidRDefault="001904C2" w:rsidP="006C725A">
      <w:pPr>
        <w:ind w:firstLine="567"/>
        <w:jc w:val="both"/>
        <w:rPr>
          <w:sz w:val="28"/>
          <w:szCs w:val="28"/>
        </w:rPr>
      </w:pPr>
      <w:r w:rsidRPr="00416D6C">
        <w:rPr>
          <w:sz w:val="28"/>
          <w:szCs w:val="28"/>
        </w:rPr>
        <w:t xml:space="preserve">Фінансування видатки по Програмі охорони навколишнього природного середовища становлять </w:t>
      </w:r>
      <w:r>
        <w:rPr>
          <w:sz w:val="28"/>
          <w:szCs w:val="28"/>
        </w:rPr>
        <w:t>89,5</w:t>
      </w:r>
      <w:r w:rsidRPr="00416D6C">
        <w:rPr>
          <w:sz w:val="28"/>
          <w:szCs w:val="28"/>
        </w:rPr>
        <w:t xml:space="preserve"> тис. грн., по Програмі з ліквідації Борщівника  - </w:t>
      </w:r>
      <w:r>
        <w:rPr>
          <w:sz w:val="28"/>
          <w:szCs w:val="28"/>
        </w:rPr>
        <w:t>73,4</w:t>
      </w:r>
      <w:r w:rsidRPr="00416D6C">
        <w:rPr>
          <w:sz w:val="28"/>
          <w:szCs w:val="28"/>
        </w:rPr>
        <w:t xml:space="preserve"> тис. грн.</w:t>
      </w:r>
    </w:p>
    <w:p w:rsidR="001904C2" w:rsidRPr="006B3B8B" w:rsidRDefault="001904C2" w:rsidP="006C725A">
      <w:pPr>
        <w:ind w:firstLine="567"/>
        <w:rPr>
          <w:lang w:eastAsia="ru-RU"/>
        </w:rPr>
      </w:pPr>
    </w:p>
    <w:p w:rsidR="001904C2" w:rsidRPr="00733518" w:rsidRDefault="001904C2" w:rsidP="006C725A">
      <w:pPr>
        <w:ind w:firstLine="567"/>
        <w:jc w:val="both"/>
        <w:rPr>
          <w:sz w:val="28"/>
          <w:szCs w:val="28"/>
          <w:lang w:eastAsia="ja-JP"/>
        </w:rPr>
      </w:pPr>
      <w:r w:rsidRPr="00733518">
        <w:rPr>
          <w:b/>
          <w:sz w:val="28"/>
          <w:szCs w:val="28"/>
          <w:lang w:eastAsia="ja-JP"/>
        </w:rPr>
        <w:t>Установи культури і мистецтва</w:t>
      </w:r>
      <w:r w:rsidRPr="00733518">
        <w:rPr>
          <w:sz w:val="28"/>
          <w:szCs w:val="28"/>
          <w:lang w:eastAsia="ja-JP"/>
        </w:rPr>
        <w:t xml:space="preserve">  профінансовані на суму </w:t>
      </w:r>
      <w:r w:rsidR="005E52B2">
        <w:rPr>
          <w:sz w:val="28"/>
          <w:szCs w:val="28"/>
          <w:lang w:eastAsia="ja-JP"/>
        </w:rPr>
        <w:t>1</w:t>
      </w:r>
      <w:r w:rsidRPr="00733518">
        <w:rPr>
          <w:sz w:val="28"/>
          <w:szCs w:val="28"/>
          <w:lang w:eastAsia="ja-JP"/>
        </w:rPr>
        <w:t>3</w:t>
      </w:r>
      <w:r w:rsidR="005E52B2">
        <w:rPr>
          <w:sz w:val="28"/>
          <w:szCs w:val="28"/>
          <w:lang w:eastAsia="ja-JP"/>
        </w:rPr>
        <w:t>137</w:t>
      </w:r>
      <w:r w:rsidRPr="00733518">
        <w:rPr>
          <w:sz w:val="28"/>
          <w:szCs w:val="28"/>
          <w:lang w:eastAsia="ja-JP"/>
        </w:rPr>
        <w:t>,</w:t>
      </w:r>
      <w:r w:rsidR="005E52B2">
        <w:rPr>
          <w:sz w:val="28"/>
          <w:szCs w:val="28"/>
          <w:lang w:eastAsia="ja-JP"/>
        </w:rPr>
        <w:t>1</w:t>
      </w:r>
      <w:r w:rsidRPr="00733518">
        <w:rPr>
          <w:sz w:val="28"/>
          <w:szCs w:val="28"/>
          <w:lang w:eastAsia="ja-JP"/>
        </w:rPr>
        <w:t xml:space="preserve">тис.грн. і виконання до уточненого плану на рік  становить </w:t>
      </w:r>
      <w:r w:rsidR="005E52B2">
        <w:rPr>
          <w:sz w:val="28"/>
          <w:szCs w:val="28"/>
          <w:lang w:eastAsia="ja-JP"/>
        </w:rPr>
        <w:t>60,4</w:t>
      </w:r>
      <w:r w:rsidRPr="00733518">
        <w:rPr>
          <w:sz w:val="28"/>
          <w:szCs w:val="28"/>
          <w:lang w:eastAsia="ja-JP"/>
        </w:rPr>
        <w:t xml:space="preserve"> відсотків. Питома вага видатків на заклади та заходи культури у видатках загального фонду міського бюджету становить один відсоток. У видатках на культуру </w:t>
      </w:r>
      <w:r w:rsidR="005E52B2">
        <w:rPr>
          <w:sz w:val="28"/>
          <w:szCs w:val="28"/>
          <w:lang w:eastAsia="ja-JP"/>
        </w:rPr>
        <w:t>11864</w:t>
      </w:r>
      <w:r w:rsidRPr="00733518">
        <w:rPr>
          <w:sz w:val="28"/>
          <w:szCs w:val="28"/>
          <w:lang w:eastAsia="ja-JP"/>
        </w:rPr>
        <w:t>,</w:t>
      </w:r>
      <w:r w:rsidR="005E52B2">
        <w:rPr>
          <w:sz w:val="28"/>
          <w:szCs w:val="28"/>
          <w:lang w:eastAsia="ja-JP"/>
        </w:rPr>
        <w:t>9</w:t>
      </w:r>
      <w:r w:rsidRPr="00733518">
        <w:rPr>
          <w:sz w:val="28"/>
          <w:szCs w:val="28"/>
          <w:lang w:eastAsia="ja-JP"/>
        </w:rPr>
        <w:t xml:space="preserve">тис.грн. використано на оплату праці з нарахуванням, </w:t>
      </w:r>
      <w:r w:rsidR="005E52B2">
        <w:rPr>
          <w:sz w:val="28"/>
          <w:szCs w:val="28"/>
          <w:lang w:eastAsia="ja-JP"/>
        </w:rPr>
        <w:t>447</w:t>
      </w:r>
      <w:r w:rsidRPr="00733518">
        <w:rPr>
          <w:sz w:val="28"/>
          <w:szCs w:val="28"/>
          <w:lang w:eastAsia="ja-JP"/>
        </w:rPr>
        <w:t>,</w:t>
      </w:r>
      <w:r w:rsidR="005E52B2">
        <w:rPr>
          <w:sz w:val="28"/>
          <w:szCs w:val="28"/>
          <w:lang w:eastAsia="ja-JP"/>
        </w:rPr>
        <w:t xml:space="preserve">2 </w:t>
      </w:r>
      <w:proofErr w:type="spellStart"/>
      <w:r w:rsidRPr="00733518">
        <w:rPr>
          <w:sz w:val="28"/>
          <w:szCs w:val="28"/>
          <w:lang w:eastAsia="ja-JP"/>
        </w:rPr>
        <w:t>тис.грн</w:t>
      </w:r>
      <w:proofErr w:type="spellEnd"/>
      <w:r w:rsidRPr="00733518">
        <w:rPr>
          <w:sz w:val="28"/>
          <w:szCs w:val="28"/>
          <w:lang w:eastAsia="ja-JP"/>
        </w:rPr>
        <w:t>. на оплату енергоносіїв та комунальних послуг, 10046,7тис.грн. – капітальні видатки.</w:t>
      </w:r>
    </w:p>
    <w:p w:rsidR="001904C2" w:rsidRPr="00733518" w:rsidRDefault="001904C2" w:rsidP="006C725A">
      <w:pPr>
        <w:ind w:firstLine="567"/>
        <w:jc w:val="both"/>
        <w:rPr>
          <w:sz w:val="28"/>
          <w:szCs w:val="28"/>
          <w:lang w:eastAsia="ja-JP"/>
        </w:rPr>
      </w:pPr>
      <w:r w:rsidRPr="00733518">
        <w:rPr>
          <w:sz w:val="28"/>
          <w:szCs w:val="28"/>
          <w:lang w:eastAsia="ja-JP"/>
        </w:rPr>
        <w:t>Вищезгадані асигнування забезпечили нормальне функціонування школи мистецтв, художньої школи, народного дому “Просвіта”, Історичного музею.</w:t>
      </w:r>
    </w:p>
    <w:p w:rsidR="001904C2" w:rsidRPr="005700A2" w:rsidRDefault="001904C2" w:rsidP="006C725A">
      <w:pPr>
        <w:ind w:firstLine="567"/>
        <w:jc w:val="both"/>
        <w:rPr>
          <w:sz w:val="28"/>
          <w:szCs w:val="28"/>
          <w:lang w:eastAsia="ja-JP"/>
        </w:rPr>
      </w:pPr>
      <w:r w:rsidRPr="005700A2">
        <w:rPr>
          <w:sz w:val="28"/>
          <w:szCs w:val="28"/>
          <w:lang w:eastAsia="ja-JP"/>
        </w:rPr>
        <w:t>В школі мистецтв навчається 556 дітей, в тому числі 80 дітей Ковельського району, в художній школі навчається 209 дітей, в тому числі 18 дітей Ковельського району. В школі мистецтв та в художній школі навчається 327 дітей пільгової категорії, які звільнені від плати за навчання на 100 відсотків</w:t>
      </w:r>
    </w:p>
    <w:p w:rsidR="001904C2" w:rsidRPr="005700A2" w:rsidRDefault="001904C2" w:rsidP="006C725A">
      <w:pPr>
        <w:ind w:firstLine="567"/>
        <w:jc w:val="both"/>
        <w:rPr>
          <w:sz w:val="28"/>
          <w:szCs w:val="28"/>
          <w:lang w:eastAsia="ja-JP"/>
        </w:rPr>
      </w:pPr>
      <w:r w:rsidRPr="005700A2">
        <w:rPr>
          <w:sz w:val="28"/>
          <w:szCs w:val="28"/>
          <w:lang w:eastAsia="ja-JP"/>
        </w:rPr>
        <w:lastRenderedPageBreak/>
        <w:t>В закладах культури працюють 17 колективів художньої самодіяльності: 7 колективів, які мають звання “народний” та 2 колективи, які мають звання «зразковий» та 1 студія театрального мистецтва. В школі мистецтв працює студія образотворчого мистецтва та студія сольного співу.</w:t>
      </w:r>
    </w:p>
    <w:p w:rsidR="001904C2" w:rsidRPr="005C2BB4" w:rsidRDefault="001904C2" w:rsidP="006C725A">
      <w:pPr>
        <w:ind w:firstLine="567"/>
        <w:jc w:val="both"/>
        <w:rPr>
          <w:sz w:val="28"/>
          <w:szCs w:val="28"/>
          <w:highlight w:val="yellow"/>
          <w:lang w:eastAsia="ja-JP"/>
        </w:rPr>
      </w:pPr>
    </w:p>
    <w:p w:rsidR="001904C2" w:rsidRPr="006A0DDC" w:rsidRDefault="001904C2" w:rsidP="006C725A">
      <w:pPr>
        <w:ind w:firstLine="567"/>
        <w:jc w:val="both"/>
        <w:rPr>
          <w:sz w:val="28"/>
          <w:szCs w:val="28"/>
          <w:lang w:eastAsia="ja-JP"/>
        </w:rPr>
      </w:pPr>
      <w:r w:rsidRPr="006A0DDC">
        <w:rPr>
          <w:b/>
          <w:sz w:val="28"/>
          <w:szCs w:val="28"/>
          <w:lang w:eastAsia="ja-JP"/>
        </w:rPr>
        <w:t>Заклади фізичної культури та спорту</w:t>
      </w:r>
      <w:r w:rsidRPr="006A0DDC">
        <w:rPr>
          <w:sz w:val="28"/>
          <w:szCs w:val="28"/>
          <w:lang w:eastAsia="ja-JP"/>
        </w:rPr>
        <w:t xml:space="preserve"> профінансовано на суму 8039,7тис.грн.  і виконання до уточненого плану на рік  становить 64,4 відсотків. Питома вага видатків на фізичну культуру і спорт  у видатках загального фонду міського бюджету  становить 2,4 відсотка. Серед зазначених видатків 4964,9 тис. грн. на утримання та навчально –тренувальну роботу в дитячо-юнацьких спортивних школах, 2466,2тис.грн. на утримання центру «Спорт для всіх», інші видатки – 608,6тис.грн. У видатках на фізичну культуру та спорт  використано на оплату праці з нарахуванням – 5408,1тис.грн., 392,1 </w:t>
      </w:r>
      <w:proofErr w:type="spellStart"/>
      <w:r w:rsidRPr="006A0DDC">
        <w:rPr>
          <w:sz w:val="28"/>
          <w:szCs w:val="28"/>
          <w:lang w:eastAsia="ja-JP"/>
        </w:rPr>
        <w:t>тис.грн</w:t>
      </w:r>
      <w:proofErr w:type="spellEnd"/>
      <w:r w:rsidRPr="006A0DDC">
        <w:rPr>
          <w:sz w:val="28"/>
          <w:szCs w:val="28"/>
          <w:lang w:eastAsia="ja-JP"/>
        </w:rPr>
        <w:t>. на оплату енергоносіїв та комунальних послуг, 2176,3тис.грн. – капітальні видатки.</w:t>
      </w:r>
    </w:p>
    <w:p w:rsidR="001904C2" w:rsidRPr="00733518" w:rsidRDefault="001904C2" w:rsidP="006C725A">
      <w:pPr>
        <w:ind w:firstLine="567"/>
        <w:jc w:val="both"/>
        <w:rPr>
          <w:sz w:val="28"/>
          <w:szCs w:val="28"/>
          <w:lang w:eastAsia="ja-JP"/>
        </w:rPr>
      </w:pPr>
      <w:r w:rsidRPr="00733518">
        <w:rPr>
          <w:sz w:val="28"/>
          <w:szCs w:val="28"/>
          <w:lang w:eastAsia="ja-JP"/>
        </w:rPr>
        <w:t>В дитячо-юнацьких спортивних школах налічується 62 групи, в яких займається 718 дітей.</w:t>
      </w:r>
    </w:p>
    <w:p w:rsidR="001904C2" w:rsidRPr="005700A2" w:rsidRDefault="001904C2" w:rsidP="006C725A">
      <w:pPr>
        <w:pStyle w:val="8"/>
        <w:widowControl w:val="0"/>
        <w:spacing w:before="60"/>
        <w:ind w:firstLine="567"/>
        <w:rPr>
          <w:rFonts w:ascii="Times New Roman" w:hAnsi="Times New Roman"/>
          <w:b/>
          <w:bCs/>
          <w:i w:val="0"/>
          <w:iCs w:val="0"/>
          <w:sz w:val="28"/>
          <w:szCs w:val="28"/>
        </w:rPr>
      </w:pPr>
      <w:r w:rsidRPr="005700A2">
        <w:rPr>
          <w:rFonts w:ascii="Times New Roman" w:hAnsi="Times New Roman"/>
          <w:b/>
          <w:bCs/>
          <w:i w:val="0"/>
          <w:iCs w:val="0"/>
          <w:sz w:val="28"/>
          <w:szCs w:val="28"/>
        </w:rPr>
        <w:t xml:space="preserve">Видатки не віднесені до основних груп </w:t>
      </w:r>
    </w:p>
    <w:p w:rsidR="001904C2" w:rsidRPr="009A260F" w:rsidRDefault="001904C2" w:rsidP="006C725A">
      <w:pPr>
        <w:spacing w:before="60"/>
        <w:ind w:firstLine="567"/>
        <w:jc w:val="center"/>
        <w:rPr>
          <w:b/>
          <w:bCs/>
          <w:iCs/>
          <w:sz w:val="28"/>
          <w:szCs w:val="28"/>
        </w:rPr>
      </w:pPr>
      <w:r w:rsidRPr="009A260F">
        <w:rPr>
          <w:b/>
          <w:bCs/>
          <w:iCs/>
          <w:sz w:val="28"/>
          <w:szCs w:val="28"/>
        </w:rPr>
        <w:t xml:space="preserve">Резервний фонд </w:t>
      </w:r>
    </w:p>
    <w:p w:rsidR="001904C2" w:rsidRPr="00E406B1" w:rsidRDefault="001904C2" w:rsidP="006C725A">
      <w:pPr>
        <w:tabs>
          <w:tab w:val="left" w:pos="4215"/>
        </w:tabs>
        <w:ind w:firstLine="567"/>
        <w:jc w:val="both"/>
        <w:rPr>
          <w:sz w:val="28"/>
          <w:szCs w:val="28"/>
        </w:rPr>
      </w:pPr>
      <w:r w:rsidRPr="00E406B1">
        <w:rPr>
          <w:sz w:val="28"/>
          <w:szCs w:val="28"/>
        </w:rPr>
        <w:t>На 01.</w:t>
      </w:r>
      <w:r>
        <w:rPr>
          <w:sz w:val="28"/>
          <w:szCs w:val="28"/>
        </w:rPr>
        <w:t>10</w:t>
      </w:r>
      <w:r w:rsidRPr="00E406B1">
        <w:rPr>
          <w:sz w:val="28"/>
          <w:szCs w:val="28"/>
        </w:rPr>
        <w:t xml:space="preserve"> 2020 року уточнені річні призначення резервного фонду міського бюджету склали </w:t>
      </w:r>
      <w:r w:rsidRPr="00F43119">
        <w:rPr>
          <w:sz w:val="28"/>
          <w:szCs w:val="28"/>
        </w:rPr>
        <w:t>19</w:t>
      </w:r>
      <w:r>
        <w:rPr>
          <w:sz w:val="28"/>
          <w:szCs w:val="28"/>
        </w:rPr>
        <w:t>23,8</w:t>
      </w:r>
      <w:r w:rsidRPr="00E406B1">
        <w:rPr>
          <w:sz w:val="28"/>
          <w:szCs w:val="28"/>
        </w:rPr>
        <w:t xml:space="preserve"> тис. грн. Кошти з резервного фонду в </w:t>
      </w:r>
      <w:r>
        <w:rPr>
          <w:sz w:val="28"/>
          <w:szCs w:val="28"/>
        </w:rPr>
        <w:t>звітному періоді</w:t>
      </w:r>
      <w:r w:rsidRPr="00E406B1">
        <w:rPr>
          <w:sz w:val="28"/>
          <w:szCs w:val="28"/>
        </w:rPr>
        <w:t xml:space="preserve"> 2020 року виділялись в сумі </w:t>
      </w:r>
      <w:r w:rsidRPr="00F43119">
        <w:rPr>
          <w:sz w:val="28"/>
          <w:szCs w:val="28"/>
        </w:rPr>
        <w:t>2833,5</w:t>
      </w:r>
      <w:r w:rsidRPr="00E406B1">
        <w:rPr>
          <w:sz w:val="28"/>
          <w:szCs w:val="28"/>
        </w:rPr>
        <w:t xml:space="preserve">тис.грн. для забезпечення попередження та лікування </w:t>
      </w:r>
      <w:proofErr w:type="spellStart"/>
      <w:r w:rsidRPr="00E406B1">
        <w:rPr>
          <w:sz w:val="28"/>
          <w:szCs w:val="28"/>
        </w:rPr>
        <w:t>коронавірусу</w:t>
      </w:r>
      <w:proofErr w:type="spellEnd"/>
      <w:r w:rsidRPr="00E406B1">
        <w:rPr>
          <w:sz w:val="28"/>
          <w:szCs w:val="28"/>
        </w:rPr>
        <w:t>, відповідно рішень виконавчого комітету міської ради від 18/.03.2020р. №103 та від 26.03.2020р. №105.</w:t>
      </w:r>
    </w:p>
    <w:p w:rsidR="001904C2" w:rsidRPr="00E406B1" w:rsidRDefault="001904C2" w:rsidP="006C725A">
      <w:pPr>
        <w:tabs>
          <w:tab w:val="left" w:pos="4215"/>
        </w:tabs>
        <w:ind w:firstLine="567"/>
        <w:jc w:val="both"/>
        <w:rPr>
          <w:sz w:val="28"/>
          <w:szCs w:val="28"/>
        </w:rPr>
      </w:pPr>
    </w:p>
    <w:p w:rsidR="001904C2" w:rsidRPr="005700A2" w:rsidRDefault="001904C2" w:rsidP="006C725A">
      <w:pPr>
        <w:keepNext/>
        <w:ind w:firstLine="567"/>
        <w:jc w:val="center"/>
        <w:outlineLvl w:val="0"/>
        <w:rPr>
          <w:b/>
          <w:bCs/>
          <w:sz w:val="28"/>
          <w:szCs w:val="28"/>
        </w:rPr>
      </w:pPr>
      <w:r w:rsidRPr="005700A2">
        <w:rPr>
          <w:b/>
          <w:bCs/>
          <w:sz w:val="28"/>
          <w:szCs w:val="28"/>
        </w:rPr>
        <w:t>Фінансування</w:t>
      </w:r>
    </w:p>
    <w:p w:rsidR="001904C2" w:rsidRPr="00A411FA" w:rsidRDefault="001904C2" w:rsidP="006C725A">
      <w:pPr>
        <w:ind w:firstLine="567"/>
        <w:jc w:val="both"/>
        <w:rPr>
          <w:sz w:val="28"/>
          <w:szCs w:val="28"/>
          <w:highlight w:val="yellow"/>
        </w:rPr>
      </w:pPr>
      <w:r w:rsidRPr="00A411FA">
        <w:rPr>
          <w:sz w:val="28"/>
          <w:szCs w:val="28"/>
        </w:rPr>
        <w:t>За дев’ять місяців 2020 року передано коштів із загального фонду бюджету до бюджету розвитку (спеціального фонду) у сумі 56734,4 тис. грн.</w:t>
      </w:r>
    </w:p>
    <w:p w:rsidR="001904C2" w:rsidRPr="00E406B1" w:rsidRDefault="001904C2" w:rsidP="006C725A">
      <w:pPr>
        <w:ind w:firstLine="567"/>
        <w:jc w:val="both"/>
        <w:rPr>
          <w:b/>
          <w:bCs/>
          <w:sz w:val="28"/>
          <w:szCs w:val="28"/>
        </w:rPr>
      </w:pPr>
      <w:r w:rsidRPr="006A0DDC">
        <w:rPr>
          <w:bCs/>
          <w:sz w:val="28"/>
          <w:szCs w:val="28"/>
        </w:rPr>
        <w:t xml:space="preserve">Враховуючи наявність на рахунках загального та спеціального фондів міського бюджету тимчасово вільних залишків коштів, частина їх розміщується на депозитах, отримано доходу 1407,8тис.грн. Станом на 01.10.2020 залишок коштів складає на депозитному рахунку – 31000,0 </w:t>
      </w:r>
      <w:proofErr w:type="spellStart"/>
      <w:r w:rsidRPr="006A0DDC">
        <w:rPr>
          <w:bCs/>
          <w:sz w:val="28"/>
          <w:szCs w:val="28"/>
        </w:rPr>
        <w:t>тис.грн</w:t>
      </w:r>
      <w:proofErr w:type="spellEnd"/>
      <w:r w:rsidRPr="006A0DDC">
        <w:rPr>
          <w:bCs/>
          <w:sz w:val="28"/>
          <w:szCs w:val="28"/>
        </w:rPr>
        <w:t>. загального фонду.</w:t>
      </w:r>
    </w:p>
    <w:p w:rsidR="001904C2" w:rsidRDefault="001904C2" w:rsidP="006C725A">
      <w:pPr>
        <w:pStyle w:val="2"/>
        <w:spacing w:line="240" w:lineRule="auto"/>
        <w:ind w:firstLine="567"/>
        <w:jc w:val="both"/>
        <w:rPr>
          <w:b/>
          <w:sz w:val="28"/>
          <w:szCs w:val="28"/>
        </w:rPr>
      </w:pPr>
    </w:p>
    <w:p w:rsidR="001904C2" w:rsidRDefault="001904C2" w:rsidP="006C725A">
      <w:pPr>
        <w:ind w:firstLine="567"/>
        <w:jc w:val="both"/>
        <w:rPr>
          <w:sz w:val="28"/>
          <w:szCs w:val="28"/>
          <w:lang w:eastAsia="ja-JP"/>
        </w:rPr>
      </w:pPr>
      <w:r w:rsidRPr="003A3611">
        <w:rPr>
          <w:sz w:val="28"/>
          <w:szCs w:val="28"/>
          <w:lang w:eastAsia="ja-JP"/>
        </w:rPr>
        <w:t>Підконтрольними були процеси взяття зобов’язань розпорядниками бюджетних коштів з метою недопущення виникнення заборгованості.</w:t>
      </w:r>
    </w:p>
    <w:p w:rsidR="001904C2" w:rsidRDefault="001904C2" w:rsidP="006C725A">
      <w:pPr>
        <w:ind w:firstLine="567"/>
        <w:jc w:val="both"/>
        <w:rPr>
          <w:sz w:val="28"/>
          <w:szCs w:val="28"/>
          <w:lang w:eastAsia="ja-JP"/>
        </w:rPr>
      </w:pPr>
    </w:p>
    <w:p w:rsidR="001904C2" w:rsidRDefault="001904C2" w:rsidP="006C725A">
      <w:pPr>
        <w:ind w:firstLine="567"/>
        <w:jc w:val="both"/>
        <w:rPr>
          <w:sz w:val="28"/>
          <w:szCs w:val="28"/>
          <w:lang w:eastAsia="ja-JP"/>
        </w:rPr>
      </w:pPr>
    </w:p>
    <w:p w:rsidR="001904C2" w:rsidRDefault="001904C2" w:rsidP="009A260F">
      <w:pPr>
        <w:pStyle w:val="3"/>
        <w:ind w:left="0"/>
        <w:jc w:val="both"/>
        <w:rPr>
          <w:sz w:val="28"/>
          <w:szCs w:val="28"/>
          <w:lang w:val="uk-UA"/>
        </w:rPr>
      </w:pPr>
      <w:r w:rsidRPr="007023D0">
        <w:rPr>
          <w:sz w:val="28"/>
          <w:szCs w:val="28"/>
          <w:lang w:val="uk-UA"/>
        </w:rPr>
        <w:t xml:space="preserve">Начальник управління                                 </w:t>
      </w:r>
      <w:r w:rsidR="009A260F">
        <w:rPr>
          <w:sz w:val="28"/>
          <w:szCs w:val="28"/>
          <w:lang w:val="uk-UA"/>
        </w:rPr>
        <w:tab/>
      </w:r>
      <w:r w:rsidR="009A260F">
        <w:rPr>
          <w:sz w:val="28"/>
          <w:szCs w:val="28"/>
          <w:lang w:val="uk-UA"/>
        </w:rPr>
        <w:tab/>
        <w:t xml:space="preserve"> Валентина </w:t>
      </w:r>
      <w:proofErr w:type="spellStart"/>
      <w:r w:rsidR="009A260F">
        <w:rPr>
          <w:sz w:val="28"/>
          <w:szCs w:val="28"/>
          <w:lang w:val="uk-UA"/>
        </w:rPr>
        <w:t>РОМАНЧУК</w:t>
      </w:r>
      <w:proofErr w:type="spellEnd"/>
    </w:p>
    <w:p w:rsidR="001904C2" w:rsidRDefault="001904C2" w:rsidP="006C725A">
      <w:pPr>
        <w:pStyle w:val="3"/>
        <w:ind w:left="0" w:firstLine="567"/>
        <w:jc w:val="both"/>
        <w:rPr>
          <w:sz w:val="28"/>
          <w:szCs w:val="28"/>
          <w:lang w:val="uk-UA"/>
        </w:rPr>
      </w:pPr>
    </w:p>
    <w:p w:rsidR="001904C2" w:rsidRPr="007023D0" w:rsidRDefault="009A260F" w:rsidP="009A260F">
      <w:pPr>
        <w:jc w:val="both"/>
        <w:rPr>
          <w:sz w:val="28"/>
          <w:szCs w:val="28"/>
        </w:rPr>
      </w:pPr>
      <w:r>
        <w:rPr>
          <w:sz w:val="28"/>
          <w:szCs w:val="28"/>
        </w:rPr>
        <w:t xml:space="preserve">Дяків, </w:t>
      </w:r>
      <w:r w:rsidR="001904C2">
        <w:rPr>
          <w:sz w:val="28"/>
          <w:szCs w:val="28"/>
        </w:rPr>
        <w:t>53720</w:t>
      </w:r>
    </w:p>
    <w:p w:rsidR="001904C2" w:rsidRDefault="009A260F" w:rsidP="009A260F">
      <w:pPr>
        <w:jc w:val="both"/>
      </w:pPr>
      <w:proofErr w:type="spellStart"/>
      <w:r>
        <w:rPr>
          <w:sz w:val="28"/>
          <w:szCs w:val="28"/>
        </w:rPr>
        <w:t>Затериха</w:t>
      </w:r>
      <w:proofErr w:type="spellEnd"/>
      <w:r>
        <w:rPr>
          <w:sz w:val="28"/>
          <w:szCs w:val="28"/>
        </w:rPr>
        <w:t>, 53688</w:t>
      </w:r>
    </w:p>
    <w:sectPr w:rsidR="001904C2" w:rsidSect="00E254E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0D03"/>
    <w:rsid w:val="00003DA7"/>
    <w:rsid w:val="000244FB"/>
    <w:rsid w:val="00055FC8"/>
    <w:rsid w:val="000F2832"/>
    <w:rsid w:val="0011303D"/>
    <w:rsid w:val="00114403"/>
    <w:rsid w:val="00135FE2"/>
    <w:rsid w:val="0014280C"/>
    <w:rsid w:val="001904C2"/>
    <w:rsid w:val="001B1106"/>
    <w:rsid w:val="001D22C3"/>
    <w:rsid w:val="001F350E"/>
    <w:rsid w:val="0026242D"/>
    <w:rsid w:val="00263EF5"/>
    <w:rsid w:val="00280A6D"/>
    <w:rsid w:val="002F3FE5"/>
    <w:rsid w:val="003527F1"/>
    <w:rsid w:val="00356F9E"/>
    <w:rsid w:val="0038174F"/>
    <w:rsid w:val="003A17AC"/>
    <w:rsid w:val="003A3611"/>
    <w:rsid w:val="003C0F7C"/>
    <w:rsid w:val="003E79B9"/>
    <w:rsid w:val="00416D6C"/>
    <w:rsid w:val="00437759"/>
    <w:rsid w:val="0045317A"/>
    <w:rsid w:val="004551D5"/>
    <w:rsid w:val="00477A45"/>
    <w:rsid w:val="0048050D"/>
    <w:rsid w:val="00492EA2"/>
    <w:rsid w:val="004E0DD5"/>
    <w:rsid w:val="00505DBF"/>
    <w:rsid w:val="00546AD2"/>
    <w:rsid w:val="005700A2"/>
    <w:rsid w:val="005A4EA0"/>
    <w:rsid w:val="005C2BB4"/>
    <w:rsid w:val="005D6E4E"/>
    <w:rsid w:val="005E52B2"/>
    <w:rsid w:val="0060174A"/>
    <w:rsid w:val="00615D86"/>
    <w:rsid w:val="00663EF8"/>
    <w:rsid w:val="006A06E5"/>
    <w:rsid w:val="006A0DDC"/>
    <w:rsid w:val="006B0EC0"/>
    <w:rsid w:val="006B19D3"/>
    <w:rsid w:val="006B3B8B"/>
    <w:rsid w:val="006C725A"/>
    <w:rsid w:val="007023D0"/>
    <w:rsid w:val="00723DDB"/>
    <w:rsid w:val="00724310"/>
    <w:rsid w:val="0073147B"/>
    <w:rsid w:val="00733518"/>
    <w:rsid w:val="00745AA0"/>
    <w:rsid w:val="007507CA"/>
    <w:rsid w:val="007B4B80"/>
    <w:rsid w:val="007B6C5C"/>
    <w:rsid w:val="007F3E62"/>
    <w:rsid w:val="00844016"/>
    <w:rsid w:val="008734D5"/>
    <w:rsid w:val="00897E88"/>
    <w:rsid w:val="008A07F0"/>
    <w:rsid w:val="008D13BE"/>
    <w:rsid w:val="00917EA3"/>
    <w:rsid w:val="00952784"/>
    <w:rsid w:val="009703F3"/>
    <w:rsid w:val="00984FF3"/>
    <w:rsid w:val="0099603C"/>
    <w:rsid w:val="009A260F"/>
    <w:rsid w:val="009A7B35"/>
    <w:rsid w:val="009F3FC9"/>
    <w:rsid w:val="00A23CF2"/>
    <w:rsid w:val="00A411FA"/>
    <w:rsid w:val="00AB6232"/>
    <w:rsid w:val="00AE19D0"/>
    <w:rsid w:val="00B60D03"/>
    <w:rsid w:val="00B62E53"/>
    <w:rsid w:val="00B75F48"/>
    <w:rsid w:val="00BD4410"/>
    <w:rsid w:val="00BF734E"/>
    <w:rsid w:val="00C53892"/>
    <w:rsid w:val="00CA005E"/>
    <w:rsid w:val="00CC0F9F"/>
    <w:rsid w:val="00CF2D9B"/>
    <w:rsid w:val="00D27695"/>
    <w:rsid w:val="00D436A6"/>
    <w:rsid w:val="00D7513F"/>
    <w:rsid w:val="00D84A7D"/>
    <w:rsid w:val="00DA7DF0"/>
    <w:rsid w:val="00DD10B8"/>
    <w:rsid w:val="00DE5C61"/>
    <w:rsid w:val="00E1702E"/>
    <w:rsid w:val="00E254EA"/>
    <w:rsid w:val="00E406B1"/>
    <w:rsid w:val="00E47CA6"/>
    <w:rsid w:val="00EF2AE8"/>
    <w:rsid w:val="00F14704"/>
    <w:rsid w:val="00F43119"/>
    <w:rsid w:val="00FE6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36"/>
    <o:shapelayout v:ext="edit">
      <o:idmap v:ext="edit" data="1"/>
    </o:shapelayout>
  </w:shapeDefaults>
  <w:decimalSymbol w:val=","/>
  <w:listSeparator w:val=";"/>
  <w15:docId w15:val="{9E23B85E-1648-47FE-9856-4C58317F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232"/>
    <w:rPr>
      <w:rFonts w:ascii="Times New Roman" w:eastAsia="Times New Roman" w:hAnsi="Times New Roman"/>
      <w:sz w:val="24"/>
      <w:szCs w:val="24"/>
    </w:rPr>
  </w:style>
  <w:style w:type="paragraph" w:styleId="1">
    <w:name w:val="heading 1"/>
    <w:basedOn w:val="a"/>
    <w:next w:val="a"/>
    <w:link w:val="10"/>
    <w:uiPriority w:val="99"/>
    <w:qFormat/>
    <w:rsid w:val="00AB6232"/>
    <w:pPr>
      <w:keepNext/>
      <w:spacing w:before="240" w:after="60"/>
      <w:outlineLvl w:val="0"/>
    </w:pPr>
    <w:rPr>
      <w:rFonts w:ascii="Arial" w:hAnsi="Arial" w:cs="Arial"/>
      <w:b/>
      <w:bCs/>
      <w:kern w:val="32"/>
      <w:sz w:val="32"/>
      <w:szCs w:val="32"/>
      <w:lang w:eastAsia="ru-RU"/>
    </w:rPr>
  </w:style>
  <w:style w:type="paragraph" w:styleId="8">
    <w:name w:val="heading 8"/>
    <w:basedOn w:val="a"/>
    <w:next w:val="a"/>
    <w:link w:val="80"/>
    <w:uiPriority w:val="99"/>
    <w:qFormat/>
    <w:rsid w:val="005D6E4E"/>
    <w:pPr>
      <w:spacing w:before="240" w:after="60"/>
      <w:outlineLvl w:val="7"/>
    </w:pPr>
    <w:rPr>
      <w:rFonts w:ascii="Calibri" w:hAnsi="Calibri"/>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B6232"/>
    <w:rPr>
      <w:rFonts w:ascii="Arial" w:hAnsi="Arial" w:cs="Arial"/>
      <w:b/>
      <w:bCs/>
      <w:kern w:val="32"/>
      <w:sz w:val="32"/>
      <w:szCs w:val="32"/>
      <w:lang w:eastAsia="ru-RU"/>
    </w:rPr>
  </w:style>
  <w:style w:type="character" w:customStyle="1" w:styleId="80">
    <w:name w:val="Заголовок 8 Знак"/>
    <w:link w:val="8"/>
    <w:uiPriority w:val="99"/>
    <w:semiHidden/>
    <w:locked/>
    <w:rsid w:val="005D6E4E"/>
    <w:rPr>
      <w:rFonts w:ascii="Calibri" w:hAnsi="Calibri" w:cs="Times New Roman"/>
      <w:i/>
      <w:iCs/>
      <w:sz w:val="24"/>
      <w:szCs w:val="24"/>
      <w:lang w:eastAsia="ru-RU"/>
    </w:rPr>
  </w:style>
  <w:style w:type="paragraph" w:styleId="a3">
    <w:name w:val="Body Text Indent"/>
    <w:basedOn w:val="a"/>
    <w:link w:val="a4"/>
    <w:uiPriority w:val="99"/>
    <w:rsid w:val="00AB6232"/>
    <w:pPr>
      <w:spacing w:after="120"/>
      <w:ind w:left="283"/>
    </w:pPr>
    <w:rPr>
      <w:sz w:val="20"/>
      <w:szCs w:val="20"/>
      <w:lang w:eastAsia="ru-RU"/>
    </w:rPr>
  </w:style>
  <w:style w:type="character" w:customStyle="1" w:styleId="a4">
    <w:name w:val="Основной текст с отступом Знак"/>
    <w:link w:val="a3"/>
    <w:uiPriority w:val="99"/>
    <w:locked/>
    <w:rsid w:val="00AB6232"/>
    <w:rPr>
      <w:rFonts w:ascii="Times New Roman" w:hAnsi="Times New Roman" w:cs="Times New Roman"/>
      <w:sz w:val="20"/>
      <w:szCs w:val="20"/>
      <w:lang w:eastAsia="ru-RU"/>
    </w:rPr>
  </w:style>
  <w:style w:type="paragraph" w:styleId="3">
    <w:name w:val="Body Text Indent 3"/>
    <w:basedOn w:val="a"/>
    <w:link w:val="30"/>
    <w:uiPriority w:val="99"/>
    <w:rsid w:val="00AB6232"/>
    <w:pPr>
      <w:spacing w:after="120"/>
      <w:ind w:left="283"/>
    </w:pPr>
    <w:rPr>
      <w:sz w:val="16"/>
      <w:szCs w:val="16"/>
      <w:lang w:val="ru-RU" w:eastAsia="ru-RU"/>
    </w:rPr>
  </w:style>
  <w:style w:type="character" w:customStyle="1" w:styleId="30">
    <w:name w:val="Основной текст с отступом 3 Знак"/>
    <w:link w:val="3"/>
    <w:uiPriority w:val="99"/>
    <w:locked/>
    <w:rsid w:val="00AB6232"/>
    <w:rPr>
      <w:rFonts w:ascii="Times New Roman" w:hAnsi="Times New Roman" w:cs="Times New Roman"/>
      <w:sz w:val="16"/>
      <w:szCs w:val="16"/>
      <w:lang w:val="ru-RU" w:eastAsia="ru-RU"/>
    </w:rPr>
  </w:style>
  <w:style w:type="paragraph" w:customStyle="1" w:styleId="FR2">
    <w:name w:val="FR2"/>
    <w:link w:val="FR20"/>
    <w:uiPriority w:val="99"/>
    <w:rsid w:val="00AB6232"/>
    <w:pPr>
      <w:widowControl w:val="0"/>
      <w:suppressAutoHyphens/>
      <w:autoSpaceDE w:val="0"/>
      <w:spacing w:before="460"/>
      <w:ind w:left="1720"/>
    </w:pPr>
    <w:rPr>
      <w:rFonts w:ascii="Arial" w:eastAsia="Times New Roman" w:hAnsi="Arial"/>
      <w:sz w:val="16"/>
      <w:szCs w:val="16"/>
      <w:lang w:val="en-US" w:eastAsia="ar-SA"/>
    </w:rPr>
  </w:style>
  <w:style w:type="character" w:customStyle="1" w:styleId="FR20">
    <w:name w:val="FR2 Знак"/>
    <w:link w:val="FR2"/>
    <w:uiPriority w:val="99"/>
    <w:locked/>
    <w:rsid w:val="00AB6232"/>
    <w:rPr>
      <w:rFonts w:ascii="Arial" w:hAnsi="Arial"/>
      <w:sz w:val="16"/>
      <w:lang w:eastAsia="ar-SA" w:bidi="ar-SA"/>
    </w:rPr>
  </w:style>
  <w:style w:type="paragraph" w:styleId="2">
    <w:name w:val="Body Text 2"/>
    <w:basedOn w:val="a"/>
    <w:link w:val="20"/>
    <w:uiPriority w:val="99"/>
    <w:rsid w:val="005D6E4E"/>
    <w:pPr>
      <w:spacing w:after="120" w:line="480" w:lineRule="auto"/>
    </w:pPr>
    <w:rPr>
      <w:sz w:val="20"/>
      <w:szCs w:val="20"/>
      <w:lang w:eastAsia="ru-RU"/>
    </w:rPr>
  </w:style>
  <w:style w:type="character" w:customStyle="1" w:styleId="20">
    <w:name w:val="Основной текст 2 Знак"/>
    <w:link w:val="2"/>
    <w:uiPriority w:val="99"/>
    <w:locked/>
    <w:rsid w:val="005D6E4E"/>
    <w:rPr>
      <w:rFonts w:ascii="Times New Roman" w:hAnsi="Times New Roman" w:cs="Times New Roman"/>
      <w:sz w:val="20"/>
      <w:szCs w:val="20"/>
      <w:lang w:eastAsia="ru-RU"/>
    </w:rPr>
  </w:style>
  <w:style w:type="paragraph" w:styleId="a5">
    <w:name w:val="Balloon Text"/>
    <w:basedOn w:val="a"/>
    <w:link w:val="a6"/>
    <w:uiPriority w:val="99"/>
    <w:semiHidden/>
    <w:rsid w:val="00733518"/>
    <w:rPr>
      <w:rFonts w:ascii="Segoe UI" w:hAnsi="Segoe UI" w:cs="Segoe UI"/>
      <w:sz w:val="18"/>
      <w:szCs w:val="18"/>
    </w:rPr>
  </w:style>
  <w:style w:type="character" w:customStyle="1" w:styleId="a6">
    <w:name w:val="Текст выноски Знак"/>
    <w:link w:val="a5"/>
    <w:uiPriority w:val="99"/>
    <w:semiHidden/>
    <w:locked/>
    <w:rsid w:val="00733518"/>
    <w:rPr>
      <w:rFonts w:ascii="Segoe UI" w:hAnsi="Segoe UI" w:cs="Segoe UI"/>
      <w:sz w:val="18"/>
      <w:szCs w:val="18"/>
      <w:lang w:eastAsia="uk-UA"/>
    </w:rPr>
  </w:style>
  <w:style w:type="paragraph" w:styleId="a7">
    <w:name w:val="Body Text"/>
    <w:basedOn w:val="a"/>
    <w:link w:val="a8"/>
    <w:uiPriority w:val="99"/>
    <w:rsid w:val="00492EA2"/>
    <w:pPr>
      <w:spacing w:after="120"/>
    </w:pPr>
    <w:rPr>
      <w:sz w:val="20"/>
      <w:szCs w:val="20"/>
      <w:lang w:eastAsia="ru-RU"/>
    </w:rPr>
  </w:style>
  <w:style w:type="character" w:customStyle="1" w:styleId="a8">
    <w:name w:val="Основной текст Знак"/>
    <w:link w:val="a7"/>
    <w:uiPriority w:val="99"/>
    <w:locked/>
    <w:rsid w:val="00492EA2"/>
    <w:rPr>
      <w:rFonts w:ascii="Times New Roman" w:hAnsi="Times New Roman" w:cs="Times New Roman"/>
      <w:sz w:val="20"/>
      <w:szCs w:val="20"/>
      <w:lang w:eastAsia="ru-RU"/>
    </w:rPr>
  </w:style>
  <w:style w:type="paragraph" w:styleId="21">
    <w:name w:val="Body Text Indent 2"/>
    <w:basedOn w:val="a"/>
    <w:link w:val="22"/>
    <w:uiPriority w:val="99"/>
    <w:rsid w:val="00492EA2"/>
    <w:pPr>
      <w:spacing w:after="120" w:line="480" w:lineRule="auto"/>
      <w:ind w:left="283"/>
    </w:pPr>
    <w:rPr>
      <w:sz w:val="20"/>
      <w:szCs w:val="20"/>
      <w:lang w:eastAsia="ru-RU"/>
    </w:rPr>
  </w:style>
  <w:style w:type="character" w:customStyle="1" w:styleId="22">
    <w:name w:val="Основной текст с отступом 2 Знак"/>
    <w:link w:val="21"/>
    <w:uiPriority w:val="99"/>
    <w:locked/>
    <w:rsid w:val="00492EA2"/>
    <w:rPr>
      <w:rFonts w:ascii="Times New Roman" w:hAnsi="Times New Roman" w:cs="Times New Roman"/>
      <w:sz w:val="20"/>
      <w:szCs w:val="20"/>
      <w:lang w:eastAsia="ru-RU"/>
    </w:rPr>
  </w:style>
  <w:style w:type="paragraph" w:styleId="31">
    <w:name w:val="Body Text 3"/>
    <w:basedOn w:val="a"/>
    <w:link w:val="32"/>
    <w:uiPriority w:val="99"/>
    <w:rsid w:val="00492EA2"/>
    <w:pPr>
      <w:spacing w:after="120"/>
    </w:pPr>
    <w:rPr>
      <w:sz w:val="16"/>
      <w:szCs w:val="16"/>
      <w:lang w:eastAsia="ru-RU"/>
    </w:rPr>
  </w:style>
  <w:style w:type="character" w:customStyle="1" w:styleId="32">
    <w:name w:val="Основной текст 3 Знак"/>
    <w:link w:val="31"/>
    <w:uiPriority w:val="99"/>
    <w:locked/>
    <w:rsid w:val="00492EA2"/>
    <w:rPr>
      <w:rFonts w:ascii="Times New Roman" w:hAnsi="Times New Roman" w:cs="Times New Roman"/>
      <w:sz w:val="16"/>
      <w:szCs w:val="16"/>
      <w:lang w:eastAsia="ru-RU"/>
    </w:rPr>
  </w:style>
  <w:style w:type="character" w:styleId="a9">
    <w:name w:val="Emphasis"/>
    <w:uiPriority w:val="99"/>
    <w:qFormat/>
    <w:rsid w:val="00492EA2"/>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218175">
      <w:marLeft w:val="0"/>
      <w:marRight w:val="0"/>
      <w:marTop w:val="0"/>
      <w:marBottom w:val="0"/>
      <w:divBdr>
        <w:top w:val="none" w:sz="0" w:space="0" w:color="auto"/>
        <w:left w:val="none" w:sz="0" w:space="0" w:color="auto"/>
        <w:bottom w:val="none" w:sz="0" w:space="0" w:color="auto"/>
        <w:right w:val="none" w:sz="0" w:space="0" w:color="auto"/>
      </w:divBdr>
    </w:div>
    <w:div w:id="20122181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540-20" TargetMode="External"/><Relationship Id="rId11" Type="http://schemas.openxmlformats.org/officeDocument/2006/relationships/theme" Target="theme/theme1.xml"/><Relationship Id="rId5" Type="http://schemas.openxmlformats.org/officeDocument/2006/relationships/image" Target="media/image2.emf"/><Relationship Id="rId10"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oleObject" Target="embeddings/_____Microsoft_Excel_97-2003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782</TotalTime>
  <Pages>1</Pages>
  <Words>22652</Words>
  <Characters>12913</Characters>
  <Application>Microsoft Office Word</Application>
  <DocSecurity>0</DocSecurity>
  <Lines>107</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Учетная запись Майкрософт</cp:lastModifiedBy>
  <cp:revision>29</cp:revision>
  <cp:lastPrinted>2020-10-15T10:56:00Z</cp:lastPrinted>
  <dcterms:created xsi:type="dcterms:W3CDTF">2020-10-12T10:14:00Z</dcterms:created>
  <dcterms:modified xsi:type="dcterms:W3CDTF">2020-10-23T06:32:00Z</dcterms:modified>
</cp:coreProperties>
</file>