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4526" w:rsidRPr="00BC4526" w:rsidRDefault="00BC4526" w:rsidP="00B86CD3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BC4526">
        <w:rPr>
          <w:b/>
          <w:bCs/>
          <w:sz w:val="28"/>
          <w:szCs w:val="28"/>
        </w:rPr>
        <w:t>ПРОЄКТ</w:t>
      </w:r>
    </w:p>
    <w:p w:rsidR="00B86CD3" w:rsidRPr="00587F87" w:rsidRDefault="000E54F7" w:rsidP="00B86CD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3070" cy="609600"/>
            <wp:effectExtent l="19050" t="0" r="508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B86CD3" w:rsidRPr="009707D7" w:rsidRDefault="00B86CD3" w:rsidP="00B86CD3">
      <w:pPr>
        <w:jc w:val="both"/>
        <w:rPr>
          <w:sz w:val="28"/>
          <w:szCs w:val="28"/>
        </w:rPr>
      </w:pPr>
    </w:p>
    <w:p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61469F" w:rsidRPr="009707D7" w:rsidRDefault="0061469F" w:rsidP="0061469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AA7E8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6773D" w:rsidRDefault="00C6773D" w:rsidP="00C6773D">
      <w:pPr>
        <w:pStyle w:val="a3"/>
        <w:spacing w:line="240" w:lineRule="auto"/>
        <w:ind w:right="-1"/>
        <w:rPr>
          <w:szCs w:val="28"/>
          <w:lang w:val="uk-UA"/>
        </w:rPr>
      </w:pPr>
      <w:r w:rsidRPr="00C6773D">
        <w:rPr>
          <w:b w:val="0"/>
          <w:bCs w:val="0"/>
          <w:lang w:val="uk-UA"/>
        </w:rPr>
        <w:t xml:space="preserve">Про </w:t>
      </w:r>
      <w:r>
        <w:rPr>
          <w:b w:val="0"/>
          <w:bCs w:val="0"/>
          <w:lang w:val="uk-UA"/>
        </w:rPr>
        <w:t xml:space="preserve">внесення змін до рішення міської ради від 02.02.2017 « 19/71 «Про </w:t>
      </w:r>
      <w:r w:rsidRPr="00C6773D">
        <w:rPr>
          <w:b w:val="0"/>
          <w:bCs w:val="0"/>
          <w:lang w:val="uk-UA"/>
        </w:rPr>
        <w:t>затвердження Положення про</w:t>
      </w:r>
      <w:r>
        <w:rPr>
          <w:b w:val="0"/>
          <w:bCs w:val="0"/>
          <w:lang w:val="uk-UA"/>
        </w:rPr>
        <w:t xml:space="preserve"> </w:t>
      </w:r>
      <w:r>
        <w:rPr>
          <w:b w:val="0"/>
          <w:bCs w:val="0"/>
          <w:szCs w:val="28"/>
          <w:lang w:val="uk-UA"/>
        </w:rPr>
        <w:t>відділ бухгалтерського обліку і звітності виконавчого комітету Ковельської міської ради»</w:t>
      </w:r>
    </w:p>
    <w:p w:rsidR="00C6773D" w:rsidRDefault="00C6773D" w:rsidP="00C6773D">
      <w:pPr>
        <w:rPr>
          <w:b/>
          <w:sz w:val="28"/>
          <w:szCs w:val="28"/>
        </w:rPr>
      </w:pPr>
    </w:p>
    <w:p w:rsidR="00C6773D" w:rsidRDefault="00C6773D" w:rsidP="00C677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4 статті 54 Закону України «Про місцеве самоврядування в Україні», з метою приведення у відповідність завдань та функцій </w:t>
      </w:r>
      <w:r w:rsidRPr="00DA0D31">
        <w:rPr>
          <w:sz w:val="28"/>
          <w:szCs w:val="28"/>
        </w:rPr>
        <w:t>відділ</w:t>
      </w:r>
      <w:r>
        <w:rPr>
          <w:sz w:val="28"/>
          <w:szCs w:val="28"/>
        </w:rPr>
        <w:t>у</w:t>
      </w:r>
      <w:r w:rsidRPr="00DA0D31">
        <w:rPr>
          <w:sz w:val="28"/>
          <w:szCs w:val="28"/>
        </w:rPr>
        <w:t xml:space="preserve"> бухгалтерського обліку і звітності виконавчого комітету Ковельської міської ради</w:t>
      </w:r>
      <w:r>
        <w:rPr>
          <w:sz w:val="28"/>
          <w:szCs w:val="28"/>
        </w:rPr>
        <w:t>, міська рада</w:t>
      </w:r>
    </w:p>
    <w:p w:rsidR="00C6773D" w:rsidRDefault="00C6773D" w:rsidP="00C6773D">
      <w:pPr>
        <w:jc w:val="both"/>
        <w:rPr>
          <w:sz w:val="28"/>
          <w:szCs w:val="28"/>
        </w:rPr>
      </w:pPr>
    </w:p>
    <w:p w:rsidR="00C6773D" w:rsidRDefault="00C6773D" w:rsidP="00C6773D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6773D" w:rsidRDefault="00C6773D" w:rsidP="00C6773D">
      <w:pPr>
        <w:jc w:val="both"/>
        <w:rPr>
          <w:sz w:val="28"/>
          <w:szCs w:val="28"/>
        </w:rPr>
      </w:pPr>
    </w:p>
    <w:p w:rsidR="00C6773D" w:rsidRDefault="00C6773D" w:rsidP="00C677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рішення міської </w:t>
      </w:r>
      <w:r w:rsidRPr="00DA0D31">
        <w:rPr>
          <w:sz w:val="28"/>
          <w:szCs w:val="28"/>
        </w:rPr>
        <w:t xml:space="preserve">ради </w:t>
      </w:r>
      <w:r w:rsidRPr="00DA0D31">
        <w:rPr>
          <w:bCs/>
          <w:sz w:val="28"/>
          <w:szCs w:val="28"/>
        </w:rPr>
        <w:t xml:space="preserve">від 02.02.2017 </w:t>
      </w:r>
      <w:r>
        <w:rPr>
          <w:bCs/>
          <w:sz w:val="28"/>
          <w:szCs w:val="28"/>
        </w:rPr>
        <w:t xml:space="preserve">№ </w:t>
      </w:r>
      <w:r w:rsidRPr="00DA0D31">
        <w:rPr>
          <w:bCs/>
          <w:sz w:val="28"/>
          <w:szCs w:val="28"/>
        </w:rPr>
        <w:t xml:space="preserve">19/71 «Про </w:t>
      </w:r>
      <w:r w:rsidRPr="00DA0D31">
        <w:rPr>
          <w:sz w:val="28"/>
          <w:szCs w:val="28"/>
        </w:rPr>
        <w:t>затвердження Положення про відділ бухгалтерського обліку і звітності виконавчого комітету Ковельської міської ради</w:t>
      </w:r>
      <w:r w:rsidRPr="00DA0D31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545861">
        <w:rPr>
          <w:bCs/>
          <w:sz w:val="28"/>
          <w:szCs w:val="28"/>
        </w:rPr>
        <w:t>(далі - Положення)</w:t>
      </w:r>
      <w:r>
        <w:rPr>
          <w:sz w:val="28"/>
          <w:szCs w:val="28"/>
        </w:rPr>
        <w:t>, а саме в Положенні:</w:t>
      </w:r>
    </w:p>
    <w:p w:rsidR="00C6773D" w:rsidRDefault="00C6773D" w:rsidP="00C677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пункт 2.6. розділу 2 виключити;</w:t>
      </w:r>
    </w:p>
    <w:p w:rsidR="00C6773D" w:rsidRDefault="00C6773D" w:rsidP="00C677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пункт 3.2. розділу 3 викласти в такій редакції:</w:t>
      </w:r>
    </w:p>
    <w:p w:rsidR="00C6773D" w:rsidRDefault="00C6773D" w:rsidP="00C67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«3.2. Забезпечує ведення бухгалтерського обліку господарських операцій щодо утримання апарату управління міської ради та її виконавчих органів (крім фінансового управління, управління освіти, управління соціального захисту населення, управління капітального будівництва та житлово-комунального господарства, відділу культури, відділу фізичної культури та спорту), а також Ковельського міського центру соціальних служб для сім’ї, дітей та молоді. Проводить нарахування та виплату заробітної плати працівникам, зазначених вище органів та закладів.»</w:t>
      </w:r>
    </w:p>
    <w:p w:rsidR="00C6773D" w:rsidRDefault="00C6773D" w:rsidP="00C6773D">
      <w:pPr>
        <w:ind w:firstLine="708"/>
        <w:jc w:val="both"/>
      </w:pPr>
      <w:r>
        <w:rPr>
          <w:sz w:val="28"/>
          <w:szCs w:val="28"/>
        </w:rPr>
        <w:t>2. Контроль за виконання цього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</w:t>
      </w:r>
    </w:p>
    <w:p w:rsidR="00C6773D" w:rsidRDefault="00C6773D" w:rsidP="00C6773D">
      <w:pPr>
        <w:spacing w:line="100" w:lineRule="atLeast"/>
        <w:jc w:val="both"/>
      </w:pPr>
    </w:p>
    <w:p w:rsidR="00C6773D" w:rsidRDefault="00C6773D" w:rsidP="00C6773D">
      <w:pPr>
        <w:spacing w:line="100" w:lineRule="atLeast"/>
        <w:jc w:val="both"/>
      </w:pPr>
    </w:p>
    <w:p w:rsidR="00C6773D" w:rsidRDefault="00C6773D" w:rsidP="00C6773D">
      <w:pPr>
        <w:spacing w:line="100" w:lineRule="atLeast"/>
        <w:jc w:val="both"/>
      </w:pPr>
    </w:p>
    <w:p w:rsidR="00C6773D" w:rsidRDefault="00C6773D" w:rsidP="00C6773D">
      <w:pPr>
        <w:spacing w:line="100" w:lineRule="atLeast"/>
        <w:jc w:val="both"/>
      </w:pPr>
    </w:p>
    <w:p w:rsidR="00C6773D" w:rsidRDefault="00C6773D" w:rsidP="00C6773D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Олег КІНДЕР</w:t>
      </w:r>
    </w:p>
    <w:sectPr w:rsidR="00C6773D" w:rsidSect="00C677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CD3"/>
    <w:rsid w:val="000E54F7"/>
    <w:rsid w:val="0061469F"/>
    <w:rsid w:val="00AA7E82"/>
    <w:rsid w:val="00B1514E"/>
    <w:rsid w:val="00B86CD3"/>
    <w:rsid w:val="00BC4526"/>
    <w:rsid w:val="00C6773D"/>
    <w:rsid w:val="00D0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A8D61"/>
  <w15:docId w15:val="{0302CBF4-4864-4358-B311-7B517DE1F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61469F"/>
    <w:rPr>
      <w:rFonts w:ascii="Courier New" w:hAnsi="Courier New" w:cs="Courier New"/>
    </w:rPr>
  </w:style>
  <w:style w:type="paragraph" w:styleId="a3">
    <w:name w:val="Title"/>
    <w:basedOn w:val="a"/>
    <w:next w:val="a4"/>
    <w:link w:val="a5"/>
    <w:qFormat/>
    <w:rsid w:val="00C6773D"/>
    <w:pPr>
      <w:widowControl w:val="0"/>
      <w:suppressAutoHyphens/>
      <w:spacing w:line="100" w:lineRule="atLeast"/>
      <w:jc w:val="center"/>
    </w:pPr>
    <w:rPr>
      <w:rFonts w:eastAsia="Andale Sans UI"/>
      <w:b/>
      <w:bCs/>
      <w:kern w:val="1"/>
      <w:sz w:val="28"/>
      <w:lang w:val="ru-RU" w:eastAsia="ar-SA"/>
    </w:rPr>
  </w:style>
  <w:style w:type="character" w:customStyle="1" w:styleId="a5">
    <w:name w:val="Назва Знак"/>
    <w:basedOn w:val="a0"/>
    <w:link w:val="a3"/>
    <w:rsid w:val="00C6773D"/>
    <w:rPr>
      <w:rFonts w:eastAsia="Andale Sans UI"/>
      <w:b/>
      <w:bCs/>
      <w:kern w:val="1"/>
      <w:sz w:val="28"/>
      <w:szCs w:val="24"/>
      <w:lang w:val="ru-RU" w:eastAsia="ar-SA"/>
    </w:rPr>
  </w:style>
  <w:style w:type="paragraph" w:styleId="a4">
    <w:name w:val="Subtitle"/>
    <w:basedOn w:val="a"/>
    <w:next w:val="a"/>
    <w:link w:val="a6"/>
    <w:qFormat/>
    <w:rsid w:val="00C6773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ідзаголовок Знак"/>
    <w:basedOn w:val="a0"/>
    <w:link w:val="a4"/>
    <w:rsid w:val="00C6773D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alloon Text"/>
    <w:basedOn w:val="a"/>
    <w:link w:val="a8"/>
    <w:rsid w:val="000E54F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rsid w:val="000E5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Валентина Приведенець</cp:lastModifiedBy>
  <cp:revision>3</cp:revision>
  <cp:lastPrinted>2020-08-20T13:09:00Z</cp:lastPrinted>
  <dcterms:created xsi:type="dcterms:W3CDTF">2020-08-20T13:09:00Z</dcterms:created>
  <dcterms:modified xsi:type="dcterms:W3CDTF">2020-08-20T14:15:00Z</dcterms:modified>
</cp:coreProperties>
</file>