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E6A" w:rsidRPr="00D14348" w:rsidRDefault="00203E6A" w:rsidP="00F61579">
      <w:pPr>
        <w:pStyle w:val="2"/>
        <w:spacing w:before="0" w:beforeAutospacing="0" w:after="0" w:afterAutospacing="0"/>
        <w:ind w:right="-2" w:firstLine="568"/>
        <w:jc w:val="center"/>
        <w:rPr>
          <w:color w:val="auto"/>
          <w:sz w:val="24"/>
          <w:szCs w:val="24"/>
          <w:lang w:val="ru-RU"/>
        </w:rPr>
      </w:pPr>
      <w:r w:rsidRPr="00D14348">
        <w:rPr>
          <w:color w:val="auto"/>
          <w:sz w:val="24"/>
          <w:szCs w:val="24"/>
          <w:lang w:val="ru-RU"/>
        </w:rPr>
        <w:t>ПОЯСНЮВАЛЬНА ЗАПИСКА</w:t>
      </w:r>
    </w:p>
    <w:p w:rsidR="00203E6A" w:rsidRPr="00D14348" w:rsidRDefault="00203E6A" w:rsidP="00F61579">
      <w:pPr>
        <w:pStyle w:val="2"/>
        <w:spacing w:before="0" w:beforeAutospacing="0" w:after="0" w:afterAutospacing="0"/>
        <w:ind w:right="-2" w:firstLine="568"/>
        <w:jc w:val="center"/>
        <w:rPr>
          <w:b w:val="0"/>
          <w:color w:val="auto"/>
          <w:sz w:val="28"/>
          <w:szCs w:val="28"/>
          <w:lang w:val="ru-RU"/>
        </w:rPr>
      </w:pPr>
      <w:r w:rsidRPr="00D14348">
        <w:rPr>
          <w:b w:val="0"/>
          <w:color w:val="auto"/>
          <w:sz w:val="28"/>
          <w:szCs w:val="28"/>
          <w:lang w:val="ru-RU"/>
        </w:rPr>
        <w:t xml:space="preserve">до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проєкту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рішення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міської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ради „Про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внесення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змін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до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рішення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міської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ради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від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19.12.2019р. № 60/6 „Про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міський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 бюджет на 2020 </w:t>
      </w:r>
      <w:proofErr w:type="spellStart"/>
      <w:r w:rsidRPr="00D14348">
        <w:rPr>
          <w:b w:val="0"/>
          <w:color w:val="auto"/>
          <w:sz w:val="28"/>
          <w:szCs w:val="28"/>
          <w:lang w:val="ru-RU"/>
        </w:rPr>
        <w:t>рік</w:t>
      </w:r>
      <w:proofErr w:type="spellEnd"/>
      <w:r w:rsidRPr="00D14348">
        <w:rPr>
          <w:b w:val="0"/>
          <w:color w:val="auto"/>
          <w:sz w:val="28"/>
          <w:szCs w:val="28"/>
          <w:lang w:val="ru-RU"/>
        </w:rPr>
        <w:t xml:space="preserve">” </w:t>
      </w:r>
    </w:p>
    <w:p w:rsidR="00203E6A" w:rsidRPr="00D14348" w:rsidRDefault="00203E6A" w:rsidP="00F61579">
      <w:pPr>
        <w:pStyle w:val="2"/>
        <w:spacing w:before="0" w:beforeAutospacing="0" w:after="0" w:afterAutospacing="0"/>
        <w:ind w:right="-2" w:firstLine="568"/>
        <w:jc w:val="center"/>
        <w:rPr>
          <w:b w:val="0"/>
          <w:sz w:val="16"/>
          <w:szCs w:val="16"/>
          <w:lang w:val="ru-RU"/>
        </w:rPr>
      </w:pPr>
    </w:p>
    <w:p w:rsidR="00203E6A" w:rsidRPr="00D55FBB" w:rsidRDefault="00203E6A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 xml:space="preserve">1. </w:t>
      </w:r>
      <w:proofErr w:type="spellStart"/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>Підстава</w:t>
      </w:r>
      <w:proofErr w:type="spellEnd"/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>розроблення</w:t>
      </w:r>
      <w:proofErr w:type="spellEnd"/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>проєкту</w:t>
      </w:r>
      <w:proofErr w:type="spellEnd"/>
    </w:p>
    <w:p w:rsidR="00203E6A" w:rsidRDefault="00203E6A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Проєкт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рішення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ради „Про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внесення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змін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рішення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19.12.2019р. № 60/6 „Про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міський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бюджет на 2020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рік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”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розроблено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підставі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положень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статті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78 Бюджетного кодексу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та з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урахуванням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вимог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пункту 23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частини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1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статті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26 Закону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“Про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>”.</w:t>
      </w:r>
    </w:p>
    <w:p w:rsidR="00D14348" w:rsidRPr="00D14348" w:rsidRDefault="00D14348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16"/>
          <w:szCs w:val="16"/>
          <w:lang w:val="ru-RU"/>
        </w:rPr>
      </w:pPr>
      <w:bookmarkStart w:id="0" w:name="_GoBack"/>
      <w:bookmarkEnd w:id="0"/>
    </w:p>
    <w:p w:rsidR="00203E6A" w:rsidRPr="00D55FBB" w:rsidRDefault="00203E6A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D55FBB">
        <w:rPr>
          <w:rFonts w:ascii="Times New Roman" w:hAnsi="Times New Roman"/>
          <w:b/>
          <w:sz w:val="28"/>
          <w:szCs w:val="28"/>
          <w:lang w:val="ru-RU"/>
        </w:rPr>
        <w:t xml:space="preserve">2. Суть </w:t>
      </w:r>
      <w:proofErr w:type="spellStart"/>
      <w:r w:rsidRPr="00D55FBB">
        <w:rPr>
          <w:rFonts w:ascii="Times New Roman" w:hAnsi="Times New Roman"/>
          <w:b/>
          <w:sz w:val="28"/>
          <w:szCs w:val="28"/>
          <w:lang w:val="ru-RU"/>
        </w:rPr>
        <w:t>питання</w:t>
      </w:r>
      <w:proofErr w:type="spellEnd"/>
      <w:r w:rsidRPr="00D55FB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b/>
          <w:sz w:val="28"/>
          <w:szCs w:val="28"/>
          <w:lang w:val="ru-RU"/>
        </w:rPr>
        <w:t>проєкту</w:t>
      </w:r>
      <w:proofErr w:type="spellEnd"/>
    </w:p>
    <w:p w:rsidR="00203E6A" w:rsidRDefault="00203E6A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Проєкт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рішення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підготовлено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з метою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уточнення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показників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забезпечення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ефективного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використання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коштів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міського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бюджетута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коштів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надходження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трансфертів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з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місцевих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бюджетів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.  </w:t>
      </w:r>
    </w:p>
    <w:p w:rsidR="00D14348" w:rsidRPr="00D14348" w:rsidRDefault="00D14348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203E6A" w:rsidRPr="00D55FBB" w:rsidRDefault="00203E6A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 xml:space="preserve">3. </w:t>
      </w:r>
      <w:proofErr w:type="spellStart"/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>Правові</w:t>
      </w:r>
      <w:proofErr w:type="spellEnd"/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b/>
          <w:bCs/>
          <w:sz w:val="28"/>
          <w:szCs w:val="28"/>
          <w:lang w:val="ru-RU"/>
        </w:rPr>
        <w:t>аспекти</w:t>
      </w:r>
      <w:proofErr w:type="spellEnd"/>
    </w:p>
    <w:p w:rsidR="00203E6A" w:rsidRPr="00D55FBB" w:rsidRDefault="00203E6A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55FBB">
        <w:rPr>
          <w:rFonts w:ascii="Times New Roman" w:hAnsi="Times New Roman"/>
          <w:sz w:val="28"/>
          <w:szCs w:val="28"/>
          <w:lang w:val="ru-RU"/>
        </w:rPr>
        <w:t xml:space="preserve">У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даній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сфері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правового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регулювання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застосовуються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>:</w:t>
      </w:r>
    </w:p>
    <w:p w:rsidR="00203E6A" w:rsidRPr="00D55FBB" w:rsidRDefault="00203E6A" w:rsidP="00F57F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55FBB">
        <w:rPr>
          <w:rFonts w:ascii="Times New Roman" w:hAnsi="Times New Roman"/>
          <w:sz w:val="28"/>
          <w:szCs w:val="28"/>
          <w:lang w:val="ru-RU"/>
        </w:rPr>
        <w:t xml:space="preserve">–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Бюджетний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кодекс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>, ст.78;</w:t>
      </w:r>
    </w:p>
    <w:p w:rsidR="00203E6A" w:rsidRDefault="00203E6A" w:rsidP="00D143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55FBB">
        <w:rPr>
          <w:rFonts w:ascii="Times New Roman" w:hAnsi="Times New Roman"/>
          <w:sz w:val="28"/>
          <w:szCs w:val="28"/>
          <w:lang w:val="ru-RU"/>
        </w:rPr>
        <w:t xml:space="preserve">– Закон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>”, п.23 ч.1 ст.26.</w:t>
      </w:r>
    </w:p>
    <w:p w:rsidR="00D14348" w:rsidRPr="00D14348" w:rsidRDefault="00D14348" w:rsidP="00D1434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16"/>
          <w:szCs w:val="16"/>
          <w:lang w:val="ru-RU"/>
        </w:rPr>
      </w:pPr>
    </w:p>
    <w:p w:rsidR="00203E6A" w:rsidRPr="002775E5" w:rsidRDefault="00203E6A" w:rsidP="00F57FDA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775E5">
        <w:rPr>
          <w:rFonts w:ascii="Times New Roman" w:hAnsi="Times New Roman"/>
          <w:b/>
          <w:bCs/>
          <w:sz w:val="28"/>
          <w:szCs w:val="28"/>
          <w:lang w:val="ru-RU"/>
        </w:rPr>
        <w:t xml:space="preserve">4. </w:t>
      </w:r>
      <w:proofErr w:type="spellStart"/>
      <w:r w:rsidRPr="002775E5">
        <w:rPr>
          <w:rFonts w:ascii="Times New Roman" w:hAnsi="Times New Roman"/>
          <w:b/>
          <w:bCs/>
          <w:sz w:val="28"/>
          <w:szCs w:val="28"/>
          <w:lang w:val="ru-RU"/>
        </w:rPr>
        <w:t>Фінансово-економічне</w:t>
      </w:r>
      <w:proofErr w:type="spellEnd"/>
      <w:r w:rsidRPr="002775E5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2775E5">
        <w:rPr>
          <w:rFonts w:ascii="Times New Roman" w:hAnsi="Times New Roman"/>
          <w:b/>
          <w:bCs/>
          <w:sz w:val="28"/>
          <w:szCs w:val="28"/>
          <w:lang w:val="ru-RU"/>
        </w:rPr>
        <w:t>обґрунтування</w:t>
      </w:r>
      <w:proofErr w:type="spellEnd"/>
    </w:p>
    <w:p w:rsidR="00203E6A" w:rsidRPr="00D14348" w:rsidRDefault="00203E6A" w:rsidP="00F57FDA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sz w:val="28"/>
          <w:szCs w:val="28"/>
          <w:lang w:val="ru-RU" w:eastAsia="ar-SA"/>
        </w:rPr>
      </w:pPr>
      <w:proofErr w:type="spellStart"/>
      <w:r w:rsidRPr="002775E5">
        <w:rPr>
          <w:rFonts w:ascii="Times New Roman" w:hAnsi="Times New Roman"/>
          <w:sz w:val="28"/>
          <w:szCs w:val="28"/>
          <w:lang w:val="ru-RU"/>
        </w:rPr>
        <w:t>Реалізація</w:t>
      </w:r>
      <w:proofErr w:type="spellEnd"/>
      <w:r w:rsidRPr="002775E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775E5">
        <w:rPr>
          <w:rFonts w:ascii="Times New Roman" w:hAnsi="Times New Roman"/>
          <w:sz w:val="28"/>
          <w:szCs w:val="28"/>
          <w:lang w:val="ru-RU"/>
        </w:rPr>
        <w:t>даного</w:t>
      </w:r>
      <w:proofErr w:type="spellEnd"/>
      <w:r w:rsidRPr="002775E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775E5">
        <w:rPr>
          <w:rFonts w:ascii="Times New Roman" w:hAnsi="Times New Roman"/>
          <w:sz w:val="28"/>
          <w:szCs w:val="28"/>
          <w:lang w:val="ru-RU"/>
        </w:rPr>
        <w:t>проєкту</w:t>
      </w:r>
      <w:proofErr w:type="spellEnd"/>
      <w:r w:rsidRPr="002775E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775E5">
        <w:rPr>
          <w:rFonts w:ascii="Times New Roman" w:hAnsi="Times New Roman"/>
          <w:sz w:val="28"/>
          <w:szCs w:val="28"/>
          <w:lang w:val="ru-RU"/>
        </w:rPr>
        <w:t>забезпечується</w:t>
      </w:r>
      <w:proofErr w:type="spellEnd"/>
      <w:r w:rsidRPr="002775E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775E5">
        <w:rPr>
          <w:rFonts w:ascii="Times New Roman" w:hAnsi="Times New Roman"/>
          <w:sz w:val="28"/>
          <w:szCs w:val="28"/>
          <w:lang w:val="ru-RU"/>
        </w:rPr>
        <w:t>завдяки</w:t>
      </w:r>
      <w:proofErr w:type="spellEnd"/>
      <w:r w:rsidRPr="002775E5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внесенню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збалансованих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змін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, в межах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загального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обсягу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 бюджету, а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також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 за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рахунок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надходження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міжбюджетних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 xml:space="preserve"> </w:t>
      </w:r>
      <w:proofErr w:type="spellStart"/>
      <w:r w:rsidRPr="00D14348">
        <w:rPr>
          <w:rFonts w:ascii="Times New Roman" w:hAnsi="Times New Roman"/>
          <w:sz w:val="28"/>
          <w:szCs w:val="28"/>
          <w:lang w:val="ru-RU" w:eastAsia="ar-SA"/>
        </w:rPr>
        <w:t>трансфертів</w:t>
      </w:r>
      <w:proofErr w:type="spellEnd"/>
      <w:r w:rsidRPr="00D14348">
        <w:rPr>
          <w:rFonts w:ascii="Times New Roman" w:hAnsi="Times New Roman"/>
          <w:sz w:val="28"/>
          <w:szCs w:val="28"/>
          <w:lang w:val="ru-RU" w:eastAsia="ar-SA"/>
        </w:rPr>
        <w:t>.</w:t>
      </w:r>
    </w:p>
    <w:p w:rsidR="00203E6A" w:rsidRDefault="00203E6A" w:rsidP="000B350F">
      <w:pPr>
        <w:ind w:firstLine="567"/>
        <w:contextualSpacing/>
        <w:jc w:val="both"/>
        <w:rPr>
          <w:sz w:val="28"/>
          <w:szCs w:val="28"/>
        </w:rPr>
      </w:pPr>
    </w:p>
    <w:p w:rsidR="00203E6A" w:rsidRPr="005B5059" w:rsidRDefault="00203E6A" w:rsidP="005B5059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5B5059">
        <w:rPr>
          <w:color w:val="222222"/>
          <w:sz w:val="28"/>
          <w:szCs w:val="28"/>
          <w:shd w:val="clear" w:color="auto" w:fill="FFFFFF"/>
        </w:rPr>
        <w:t>Відповідно до розпорядження голови Ковельської районної державної адміністрації від 01.07.2020 року №129, з районного бюджету виділяються кошти в сумі 96,241 тисяч гривень</w:t>
      </w:r>
      <w:r>
        <w:rPr>
          <w:color w:val="222222"/>
          <w:sz w:val="28"/>
          <w:szCs w:val="28"/>
          <w:shd w:val="clear" w:color="auto" w:fill="FFFFFF"/>
        </w:rPr>
        <w:t xml:space="preserve">, з яких 5,0 тисяч гривень на медикаменти, а решта </w:t>
      </w:r>
      <w:r w:rsidRPr="005B5059">
        <w:rPr>
          <w:color w:val="222222"/>
          <w:sz w:val="28"/>
          <w:szCs w:val="28"/>
          <w:shd w:val="clear" w:color="auto" w:fill="FFFFFF"/>
        </w:rPr>
        <w:t>для забезпечення утримання лікувально-профілакти</w:t>
      </w:r>
      <w:r>
        <w:rPr>
          <w:color w:val="222222"/>
          <w:sz w:val="28"/>
          <w:szCs w:val="28"/>
          <w:shd w:val="clear" w:color="auto" w:fill="FFFFFF"/>
        </w:rPr>
        <w:t xml:space="preserve">чних закладів первинного рівня, 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на заробітну плату </w:t>
      </w:r>
      <w:r>
        <w:rPr>
          <w:color w:val="222222"/>
          <w:sz w:val="28"/>
          <w:szCs w:val="28"/>
          <w:shd w:val="clear" w:color="auto" w:fill="FFFFFF"/>
        </w:rPr>
        <w:t xml:space="preserve">(74,787 тисяч гривень) 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з нарахуваннями </w:t>
      </w:r>
      <w:r>
        <w:rPr>
          <w:color w:val="222222"/>
          <w:sz w:val="28"/>
          <w:szCs w:val="28"/>
          <w:shd w:val="clear" w:color="auto" w:fill="FFFFFF"/>
        </w:rPr>
        <w:t>(16,454 тисячі гривень)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. В зв’язку з цим збільшується обсяг іншої субвенції в доходній частині міського бюджету та обсяги фінансування у видатковій частині бюджету, по коду 2111 «Первинна медична допомога населенню, що надається центрами первинної медичної (медико-санітарної) допомоги» відділу охорони здоров’я, на суму </w:t>
      </w:r>
      <w:r>
        <w:rPr>
          <w:color w:val="222222"/>
          <w:sz w:val="28"/>
          <w:szCs w:val="28"/>
          <w:shd w:val="clear" w:color="auto" w:fill="FFFFFF"/>
        </w:rPr>
        <w:t>96</w:t>
      </w:r>
      <w:r w:rsidRPr="005B5059">
        <w:rPr>
          <w:color w:val="222222"/>
          <w:sz w:val="28"/>
          <w:szCs w:val="28"/>
          <w:shd w:val="clear" w:color="auto" w:fill="FFFFFF"/>
        </w:rPr>
        <w:t>,</w:t>
      </w:r>
      <w:r>
        <w:rPr>
          <w:color w:val="222222"/>
          <w:sz w:val="28"/>
          <w:szCs w:val="28"/>
          <w:shd w:val="clear" w:color="auto" w:fill="FFFFFF"/>
        </w:rPr>
        <w:t>241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тисяч гривень.</w:t>
      </w:r>
    </w:p>
    <w:p w:rsidR="00203E6A" w:rsidRPr="00D55FBB" w:rsidRDefault="00203E6A" w:rsidP="005B5059">
      <w:pPr>
        <w:pStyle w:val="a3"/>
        <w:spacing w:after="0" w:line="240" w:lineRule="auto"/>
        <w:ind w:left="0" w:right="-2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Рішенням </w:t>
      </w:r>
      <w:proofErr w:type="spellStart"/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Дубівської</w:t>
      </w:r>
      <w:proofErr w:type="spellEnd"/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 ОТГ від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19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.20р. №</w:t>
      </w:r>
      <w:r w:rsidRPr="005B5059">
        <w:rPr>
          <w:rFonts w:ascii="Times New Roman" w:hAnsi="Times New Roman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/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, до міського бюджету спрямовуються, у вигляді іншої субвенції,  трансферт в обсязі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31,3 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тисячі гривень.</w:t>
      </w:r>
    </w:p>
    <w:p w:rsidR="00203E6A" w:rsidRDefault="00203E6A" w:rsidP="005B5059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</w:pP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У видатковій частині міського бюджету </w:t>
      </w:r>
      <w:r w:rsidRPr="005B5059">
        <w:rPr>
          <w:rFonts w:ascii="Times New Roman" w:hAnsi="Times New Roman"/>
          <w:color w:val="000000"/>
          <w:sz w:val="28"/>
          <w:szCs w:val="28"/>
          <w:lang w:val="uk-UA"/>
        </w:rPr>
        <w:t>ці кошти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 передбача</w:t>
      </w:r>
      <w:r w:rsidRPr="005B5059">
        <w:rPr>
          <w:rFonts w:ascii="Times New Roman" w:hAnsi="Times New Roman"/>
          <w:color w:val="000000"/>
          <w:sz w:val="28"/>
          <w:szCs w:val="28"/>
          <w:lang w:val="uk-UA"/>
        </w:rPr>
        <w:t>ю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ться по головному розпоряднику коштів – відділу охорони здоров’я виконавчого комітету міської ради для спрямування їх 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Комунальному некомерційному підприємству Ковельське міськрайонне територіальне медичне об’єднання Ковельської міської ради Волинської області,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зокрема 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для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виплати заробітної плати 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медични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м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працівник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ам в сумі 25,655 тисяч гривень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та здійснення нарахувань на заробітну плату – 5,645 тисяч гривень. </w:t>
      </w:r>
    </w:p>
    <w:p w:rsidR="00203E6A" w:rsidRDefault="00203E6A" w:rsidP="00CA2E92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5B5059">
        <w:rPr>
          <w:color w:val="222222"/>
          <w:sz w:val="28"/>
          <w:szCs w:val="28"/>
          <w:shd w:val="clear" w:color="auto" w:fill="FFFFFF"/>
        </w:rPr>
        <w:t xml:space="preserve">В зв’язку з цим збільшується обсяг іншої субвенції в доходній частині міського бюджету та обсяги фінансування у видатковій частині бюджету, по </w:t>
      </w:r>
      <w:r w:rsidRPr="005B5059">
        <w:rPr>
          <w:color w:val="222222"/>
          <w:sz w:val="28"/>
          <w:szCs w:val="28"/>
          <w:shd w:val="clear" w:color="auto" w:fill="FFFFFF"/>
        </w:rPr>
        <w:lastRenderedPageBreak/>
        <w:t xml:space="preserve">коду 2111 «Первинна медична допомога населенню, що надається центрами первинної медичної (медико-санітарної) допомоги» відділу охорони здоров’я, на суму </w:t>
      </w:r>
      <w:r>
        <w:rPr>
          <w:color w:val="222222"/>
          <w:sz w:val="28"/>
          <w:szCs w:val="28"/>
          <w:shd w:val="clear" w:color="auto" w:fill="FFFFFF"/>
        </w:rPr>
        <w:t>31</w:t>
      </w:r>
      <w:r w:rsidRPr="005B5059">
        <w:rPr>
          <w:color w:val="222222"/>
          <w:sz w:val="28"/>
          <w:szCs w:val="28"/>
          <w:shd w:val="clear" w:color="auto" w:fill="FFFFFF"/>
        </w:rPr>
        <w:t>,</w:t>
      </w:r>
      <w:r>
        <w:rPr>
          <w:color w:val="222222"/>
          <w:sz w:val="28"/>
          <w:szCs w:val="28"/>
          <w:shd w:val="clear" w:color="auto" w:fill="FFFFFF"/>
        </w:rPr>
        <w:t>300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тисяч гривень.</w:t>
      </w:r>
    </w:p>
    <w:p w:rsidR="00203E6A" w:rsidRPr="00D55FBB" w:rsidRDefault="00203E6A" w:rsidP="00C730B0">
      <w:pPr>
        <w:pStyle w:val="a3"/>
        <w:spacing w:after="0" w:line="240" w:lineRule="auto"/>
        <w:ind w:left="0" w:right="-2"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Відповідно до рішення сесії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Люблинецької</w:t>
      </w:r>
      <w:proofErr w:type="spellEnd"/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 ОТГ від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25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.0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6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.20р. 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45/9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, до міського бюджету спрямовуються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кошти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, у вигляді іншої субвенції,  в обсязі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26,8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>тисяч гривень.</w:t>
      </w:r>
    </w:p>
    <w:p w:rsidR="00203E6A" w:rsidRDefault="00203E6A" w:rsidP="00C730B0">
      <w:pPr>
        <w:pStyle w:val="a3"/>
        <w:spacing w:after="0" w:line="240" w:lineRule="auto"/>
        <w:ind w:left="0" w:right="-2" w:firstLine="568"/>
        <w:jc w:val="both"/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</w:pP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У видатковій частині міського бюджету </w:t>
      </w:r>
      <w:r w:rsidRPr="005B5059">
        <w:rPr>
          <w:rFonts w:ascii="Times New Roman" w:hAnsi="Times New Roman"/>
          <w:color w:val="000000"/>
          <w:sz w:val="28"/>
          <w:szCs w:val="28"/>
          <w:lang w:val="uk-UA"/>
        </w:rPr>
        <w:t>ці кошти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 передбача</w:t>
      </w:r>
      <w:r w:rsidRPr="005B5059">
        <w:rPr>
          <w:rFonts w:ascii="Times New Roman" w:hAnsi="Times New Roman"/>
          <w:color w:val="000000"/>
          <w:sz w:val="28"/>
          <w:szCs w:val="28"/>
          <w:lang w:val="uk-UA"/>
        </w:rPr>
        <w:t>ю</w:t>
      </w:r>
      <w:r w:rsidRPr="00D55FBB">
        <w:rPr>
          <w:rFonts w:ascii="Times New Roman" w:hAnsi="Times New Roman"/>
          <w:color w:val="000000"/>
          <w:sz w:val="28"/>
          <w:szCs w:val="28"/>
          <w:lang w:val="uk-UA"/>
        </w:rPr>
        <w:t xml:space="preserve">ться по головному розпоряднику коштів – відділу охорони здоров’я виконавчого комітету міської ради для спрямування їх 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Комунальному некомерційному підприємству Ковельське міськрайонне територіальне медичне об’єднання Ковельської міської ради Волинської області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. Зокрема, ці додаткові кошти а також кошти від зміни цільового спрямування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а саме зменшення видатків на оплату енергоносіїв на суму 26,218 тисяч гривень, спрямовуються 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для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виплати заробітної плати 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медични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м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 працівник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>ам в сумі 43,460 тисяч гривень</w:t>
      </w:r>
      <w:r w:rsidRPr="00D55FBB"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, </w:t>
      </w:r>
      <w:r>
        <w:rPr>
          <w:rFonts w:ascii="Times New Roman" w:hAnsi="Times New Roman"/>
          <w:color w:val="222222"/>
          <w:sz w:val="28"/>
          <w:szCs w:val="28"/>
          <w:shd w:val="clear" w:color="auto" w:fill="FFFFFF"/>
          <w:lang w:val="uk-UA"/>
        </w:rPr>
        <w:t xml:space="preserve">та здійснення нарахувань на заробітну плату – 9,558 тисяч гривень. </w:t>
      </w:r>
    </w:p>
    <w:p w:rsidR="00203E6A" w:rsidRDefault="00203E6A" w:rsidP="00C730B0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 w:rsidRPr="005B5059">
        <w:rPr>
          <w:color w:val="222222"/>
          <w:sz w:val="28"/>
          <w:szCs w:val="28"/>
          <w:shd w:val="clear" w:color="auto" w:fill="FFFFFF"/>
        </w:rPr>
        <w:t xml:space="preserve">В зв’язку з цим збільшується обсяг іншої субвенції в доходній частині міського бюджету та обсяги фінансування у видатковій частині бюджету, по коду 2111 «Первинна медична допомога населенню, що надається центрами первинної медичної (медико-санітарної) допомоги» відділу охорони здоров’я, на суму </w:t>
      </w:r>
      <w:r>
        <w:rPr>
          <w:color w:val="222222"/>
          <w:sz w:val="28"/>
          <w:szCs w:val="28"/>
          <w:shd w:val="clear" w:color="auto" w:fill="FFFFFF"/>
        </w:rPr>
        <w:t>26</w:t>
      </w:r>
      <w:r w:rsidRPr="005B5059">
        <w:rPr>
          <w:color w:val="222222"/>
          <w:sz w:val="28"/>
          <w:szCs w:val="28"/>
          <w:shd w:val="clear" w:color="auto" w:fill="FFFFFF"/>
        </w:rPr>
        <w:t>,</w:t>
      </w:r>
      <w:r>
        <w:rPr>
          <w:color w:val="222222"/>
          <w:sz w:val="28"/>
          <w:szCs w:val="28"/>
          <w:shd w:val="clear" w:color="auto" w:fill="FFFFFF"/>
        </w:rPr>
        <w:t>800</w:t>
      </w:r>
      <w:r w:rsidRPr="005B5059">
        <w:rPr>
          <w:color w:val="222222"/>
          <w:sz w:val="28"/>
          <w:szCs w:val="28"/>
          <w:shd w:val="clear" w:color="auto" w:fill="FFFFFF"/>
        </w:rPr>
        <w:t xml:space="preserve"> тисяч гривень.</w:t>
      </w:r>
    </w:p>
    <w:p w:rsidR="00203E6A" w:rsidRDefault="00203E6A" w:rsidP="00CA2E92">
      <w:pPr>
        <w:ind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На пропозицію управління освіти виконавчого комітету Ковельської міської ради від 17.06.20р. №01-20/452, в зв’язку з економією коштів по енергоносіях та необхідністю продовження капітального ремонту фасаду спеціалізованої школи І-ІІІ ст.№3 </w:t>
      </w:r>
      <w:proofErr w:type="spellStart"/>
      <w:r>
        <w:rPr>
          <w:color w:val="222222"/>
          <w:sz w:val="28"/>
          <w:szCs w:val="28"/>
          <w:shd w:val="clear" w:color="auto" w:fill="FFFFFF"/>
        </w:rPr>
        <w:t>ім.Л.Українки</w:t>
      </w:r>
      <w:proofErr w:type="spellEnd"/>
      <w:r>
        <w:rPr>
          <w:color w:val="222222"/>
          <w:sz w:val="28"/>
          <w:szCs w:val="28"/>
          <w:shd w:val="clear" w:color="auto" w:fill="FFFFFF"/>
        </w:rPr>
        <w:t>, перерозподіляються кошти в межах загальних асигнувань розпорядника, наступним чином:</w:t>
      </w:r>
    </w:p>
    <w:p w:rsidR="00203E6A" w:rsidRPr="008C340B" w:rsidRDefault="00203E6A" w:rsidP="001053B9">
      <w:pPr>
        <w:pStyle w:val="a5"/>
        <w:numPr>
          <w:ilvl w:val="0"/>
          <w:numId w:val="4"/>
        </w:numPr>
        <w:ind w:left="0"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>зменшуються видатки по ТПКВКМБ 0611010 «</w:t>
      </w:r>
      <w:r w:rsidRPr="008A7EA2">
        <w:rPr>
          <w:color w:val="222222"/>
          <w:sz w:val="28"/>
          <w:szCs w:val="28"/>
          <w:shd w:val="clear" w:color="auto" w:fill="FFFFFF"/>
          <w:lang w:val="uk-UA"/>
        </w:rPr>
        <w:t>Надання дошкільної освіти</w:t>
      </w:r>
      <w:r>
        <w:rPr>
          <w:color w:val="222222"/>
          <w:sz w:val="28"/>
          <w:szCs w:val="28"/>
          <w:shd w:val="clear" w:color="auto" w:fill="FFFFFF"/>
          <w:lang w:val="uk-UA"/>
        </w:rPr>
        <w:t xml:space="preserve">» </w:t>
      </w:r>
      <w:proofErr w:type="spellStart"/>
      <w:r>
        <w:rPr>
          <w:color w:val="222222"/>
          <w:sz w:val="28"/>
          <w:szCs w:val="28"/>
          <w:shd w:val="clear" w:color="auto" w:fill="FFFFFF"/>
          <w:lang w:val="uk-UA"/>
        </w:rPr>
        <w:t>КЕКв</w:t>
      </w:r>
      <w:proofErr w:type="spellEnd"/>
      <w:r>
        <w:rPr>
          <w:color w:val="222222"/>
          <w:sz w:val="28"/>
          <w:szCs w:val="28"/>
          <w:shd w:val="clear" w:color="auto" w:fill="FFFFFF"/>
          <w:lang w:val="uk-UA"/>
        </w:rPr>
        <w:t xml:space="preserve"> 2271 «</w:t>
      </w:r>
      <w:r w:rsidRPr="008A7EA2">
        <w:rPr>
          <w:color w:val="222222"/>
          <w:sz w:val="28"/>
          <w:szCs w:val="28"/>
          <w:shd w:val="clear" w:color="auto" w:fill="FFFFFF"/>
          <w:lang w:val="uk-UA"/>
        </w:rPr>
        <w:t>Оплата теплопостачання</w:t>
      </w:r>
      <w:r>
        <w:rPr>
          <w:color w:val="222222"/>
          <w:sz w:val="28"/>
          <w:szCs w:val="28"/>
          <w:shd w:val="clear" w:color="auto" w:fill="FFFFFF"/>
          <w:lang w:val="uk-UA"/>
        </w:rPr>
        <w:t>» на суму 200,0 тисяч гривень;</w:t>
      </w:r>
    </w:p>
    <w:p w:rsidR="00203E6A" w:rsidRPr="008C340B" w:rsidRDefault="00203E6A" w:rsidP="001053B9">
      <w:pPr>
        <w:pStyle w:val="a5"/>
        <w:numPr>
          <w:ilvl w:val="0"/>
          <w:numId w:val="4"/>
        </w:numPr>
        <w:ind w:left="0"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>зменшуються видатки по ТПКВКМБ 0611020 «</w:t>
      </w:r>
      <w:r w:rsidRPr="00547B7C">
        <w:rPr>
          <w:color w:val="222222"/>
          <w:sz w:val="28"/>
          <w:szCs w:val="28"/>
          <w:shd w:val="clear" w:color="auto" w:fill="FFFFFF"/>
          <w:lang w:val="uk-UA"/>
        </w:rPr>
        <w:t>Надання загальної середньої освіти закладами загальної середньої освіти ( в тому числі з дошкільними підрозділами (відділеннями, групами))</w:t>
      </w:r>
      <w:r>
        <w:rPr>
          <w:color w:val="222222"/>
          <w:sz w:val="28"/>
          <w:szCs w:val="28"/>
          <w:shd w:val="clear" w:color="auto" w:fill="FFFFFF"/>
          <w:lang w:val="uk-UA"/>
        </w:rPr>
        <w:t xml:space="preserve">» </w:t>
      </w:r>
      <w:proofErr w:type="spellStart"/>
      <w:r>
        <w:rPr>
          <w:color w:val="222222"/>
          <w:sz w:val="28"/>
          <w:szCs w:val="28"/>
          <w:shd w:val="clear" w:color="auto" w:fill="FFFFFF"/>
          <w:lang w:val="uk-UA"/>
        </w:rPr>
        <w:t>КЕКв</w:t>
      </w:r>
      <w:proofErr w:type="spellEnd"/>
      <w:r>
        <w:rPr>
          <w:color w:val="222222"/>
          <w:sz w:val="28"/>
          <w:szCs w:val="28"/>
          <w:shd w:val="clear" w:color="auto" w:fill="FFFFFF"/>
          <w:lang w:val="uk-UA"/>
        </w:rPr>
        <w:t xml:space="preserve"> 2271 «</w:t>
      </w:r>
      <w:r w:rsidRPr="008A7EA2">
        <w:rPr>
          <w:color w:val="222222"/>
          <w:sz w:val="28"/>
          <w:szCs w:val="28"/>
          <w:shd w:val="clear" w:color="auto" w:fill="FFFFFF"/>
          <w:lang w:val="uk-UA"/>
        </w:rPr>
        <w:t>Оплата теплопостачання</w:t>
      </w:r>
      <w:r>
        <w:rPr>
          <w:color w:val="222222"/>
          <w:sz w:val="28"/>
          <w:szCs w:val="28"/>
          <w:shd w:val="clear" w:color="auto" w:fill="FFFFFF"/>
          <w:lang w:val="uk-UA"/>
        </w:rPr>
        <w:t>» на суму 200,0 тисяч гривень;</w:t>
      </w:r>
    </w:p>
    <w:p w:rsidR="00203E6A" w:rsidRPr="009527B3" w:rsidRDefault="00203E6A" w:rsidP="001053B9">
      <w:pPr>
        <w:pStyle w:val="a5"/>
        <w:numPr>
          <w:ilvl w:val="0"/>
          <w:numId w:val="4"/>
        </w:numPr>
        <w:ind w:left="0" w:right="-2" w:firstLine="568"/>
        <w:jc w:val="both"/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  <w:lang w:val="uk-UA"/>
        </w:rPr>
        <w:t xml:space="preserve">збільшуються капітальні видатки по ТПКВКМБ 0611020, </w:t>
      </w:r>
      <w:proofErr w:type="spellStart"/>
      <w:r>
        <w:rPr>
          <w:color w:val="222222"/>
          <w:sz w:val="28"/>
          <w:szCs w:val="28"/>
          <w:shd w:val="clear" w:color="auto" w:fill="FFFFFF"/>
          <w:lang w:val="uk-UA"/>
        </w:rPr>
        <w:t>КЕКв</w:t>
      </w:r>
      <w:proofErr w:type="spellEnd"/>
      <w:r>
        <w:rPr>
          <w:color w:val="222222"/>
          <w:sz w:val="28"/>
          <w:szCs w:val="28"/>
          <w:shd w:val="clear" w:color="auto" w:fill="FFFFFF"/>
          <w:lang w:val="uk-UA"/>
        </w:rPr>
        <w:t xml:space="preserve"> 3132 «</w:t>
      </w:r>
      <w:r w:rsidRPr="00E24D59">
        <w:rPr>
          <w:color w:val="222222"/>
          <w:sz w:val="28"/>
          <w:szCs w:val="28"/>
          <w:shd w:val="clear" w:color="auto" w:fill="FFFFFF"/>
          <w:lang w:val="uk-UA"/>
        </w:rPr>
        <w:t>Капітальний ремонт інших об’єктів</w:t>
      </w:r>
      <w:r>
        <w:rPr>
          <w:color w:val="222222"/>
          <w:sz w:val="28"/>
          <w:szCs w:val="28"/>
          <w:shd w:val="clear" w:color="auto" w:fill="FFFFFF"/>
          <w:lang w:val="uk-UA"/>
        </w:rPr>
        <w:t>» на суму 400,0 тисяч гривень.</w:t>
      </w:r>
    </w:p>
    <w:p w:rsidR="00203E6A" w:rsidRDefault="00203E6A" w:rsidP="001053B9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У зв’язку з карантинними обмеженнями та економією коштів на придбання продуктів харчування, на </w:t>
      </w:r>
      <w:proofErr w:type="spellStart"/>
      <w:r>
        <w:rPr>
          <w:sz w:val="28"/>
          <w:szCs w:val="28"/>
        </w:rPr>
        <w:t>лист</w:t>
      </w:r>
      <w:r>
        <w:rPr>
          <w:rFonts w:ascii="Times New Roman CYR" w:hAnsi="Times New Roman CYR" w:cs="Times New Roman CYR"/>
          <w:sz w:val="28"/>
          <w:szCs w:val="28"/>
        </w:rPr>
        <w:t>управління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освіти виконавчого комітету Ковельської міської </w:t>
      </w:r>
      <w:r w:rsidRPr="006A6FEE">
        <w:rPr>
          <w:sz w:val="28"/>
          <w:szCs w:val="28"/>
        </w:rPr>
        <w:t xml:space="preserve">ради </w:t>
      </w:r>
      <w:r>
        <w:rPr>
          <w:sz w:val="28"/>
          <w:szCs w:val="28"/>
        </w:rPr>
        <w:t>від 30.06.2020р.№01-20/500, вносяться зміни</w:t>
      </w:r>
      <w:r w:rsidRPr="006A6FEE">
        <w:rPr>
          <w:sz w:val="28"/>
          <w:szCs w:val="28"/>
        </w:rPr>
        <w:t xml:space="preserve"> в кошторис видатків</w:t>
      </w:r>
      <w:r>
        <w:rPr>
          <w:rFonts w:ascii="Times New Roman CYR" w:hAnsi="Times New Roman CYR" w:cs="Times New Roman CYR"/>
          <w:sz w:val="28"/>
          <w:szCs w:val="28"/>
        </w:rPr>
        <w:t xml:space="preserve"> розпорядника на 2020 рік, а саме: </w:t>
      </w:r>
    </w:p>
    <w:p w:rsidR="00203E6A" w:rsidRDefault="00203E6A" w:rsidP="001053B9">
      <w:pPr>
        <w:numPr>
          <w:ilvl w:val="0"/>
          <w:numId w:val="2"/>
        </w:numPr>
        <w:tabs>
          <w:tab w:val="clear" w:pos="106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зменшуються </w:t>
      </w:r>
      <w:proofErr w:type="spellStart"/>
      <w:r>
        <w:rPr>
          <w:sz w:val="28"/>
          <w:szCs w:val="28"/>
        </w:rPr>
        <w:t>асигнування</w:t>
      </w:r>
      <w:r>
        <w:rPr>
          <w:sz w:val="28"/>
          <w:szCs w:val="28"/>
          <w:shd w:val="clear" w:color="auto" w:fill="FFFFFF"/>
        </w:rPr>
        <w:t>по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A8792E">
        <w:rPr>
          <w:sz w:val="28"/>
          <w:szCs w:val="28"/>
          <w:shd w:val="clear" w:color="auto" w:fill="FFFFFF"/>
        </w:rPr>
        <w:t>ТПКВКМБ</w:t>
      </w:r>
      <w:r w:rsidRPr="00A8792E">
        <w:rPr>
          <w:sz w:val="28"/>
          <w:szCs w:val="28"/>
        </w:rPr>
        <w:t xml:space="preserve"> 06110</w:t>
      </w:r>
      <w:r>
        <w:rPr>
          <w:sz w:val="28"/>
          <w:szCs w:val="28"/>
        </w:rPr>
        <w:t>10 КЕКВ 2230 «Продукти харчування» в сумі 500,0 тисяч гривень</w:t>
      </w:r>
      <w:r w:rsidRPr="00A8792E">
        <w:rPr>
          <w:sz w:val="28"/>
          <w:szCs w:val="28"/>
        </w:rPr>
        <w:t>;</w:t>
      </w:r>
    </w:p>
    <w:p w:rsidR="00203E6A" w:rsidRDefault="00203E6A" w:rsidP="001053B9">
      <w:pPr>
        <w:numPr>
          <w:ilvl w:val="0"/>
          <w:numId w:val="2"/>
        </w:numPr>
        <w:tabs>
          <w:tab w:val="clear" w:pos="106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додаються </w:t>
      </w:r>
      <w:proofErr w:type="spellStart"/>
      <w:r>
        <w:rPr>
          <w:sz w:val="28"/>
          <w:szCs w:val="28"/>
        </w:rPr>
        <w:t>асигнування</w:t>
      </w:r>
      <w:r>
        <w:rPr>
          <w:sz w:val="28"/>
          <w:szCs w:val="28"/>
          <w:shd w:val="clear" w:color="auto" w:fill="FFFFFF"/>
        </w:rPr>
        <w:t>по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A8792E">
        <w:rPr>
          <w:sz w:val="28"/>
          <w:szCs w:val="28"/>
          <w:shd w:val="clear" w:color="auto" w:fill="FFFFFF"/>
        </w:rPr>
        <w:t>ТПКВКМБ</w:t>
      </w:r>
      <w:r w:rsidRPr="00A8792E">
        <w:rPr>
          <w:sz w:val="28"/>
          <w:szCs w:val="28"/>
        </w:rPr>
        <w:t xml:space="preserve"> 06110</w:t>
      </w:r>
      <w:r>
        <w:rPr>
          <w:sz w:val="28"/>
          <w:szCs w:val="28"/>
        </w:rPr>
        <w:t>10 КЕКВ 2240 «</w:t>
      </w:r>
      <w:r w:rsidRPr="00B2122F">
        <w:rPr>
          <w:sz w:val="28"/>
          <w:szCs w:val="28"/>
        </w:rPr>
        <w:t>Оплата послуг (крім комунальних)</w:t>
      </w:r>
      <w:r>
        <w:rPr>
          <w:sz w:val="28"/>
          <w:szCs w:val="28"/>
        </w:rPr>
        <w:t>» в сумі 200,0 тисяч гривень, для поточного ремонту 4 груп ДНЗ №9 в зв’язку з аварійним станом підлоги, який загрожує збереженню життя і здоров’я дітей;</w:t>
      </w:r>
    </w:p>
    <w:p w:rsidR="00203E6A" w:rsidRDefault="00203E6A" w:rsidP="001053B9">
      <w:pPr>
        <w:numPr>
          <w:ilvl w:val="0"/>
          <w:numId w:val="2"/>
        </w:numPr>
        <w:tabs>
          <w:tab w:val="clear" w:pos="1069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додаються </w:t>
      </w:r>
      <w:proofErr w:type="spellStart"/>
      <w:r>
        <w:rPr>
          <w:sz w:val="28"/>
          <w:szCs w:val="28"/>
        </w:rPr>
        <w:t>асигнування</w:t>
      </w:r>
      <w:r>
        <w:rPr>
          <w:sz w:val="28"/>
          <w:szCs w:val="28"/>
          <w:shd w:val="clear" w:color="auto" w:fill="FFFFFF"/>
        </w:rPr>
        <w:t>по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A8792E">
        <w:rPr>
          <w:sz w:val="28"/>
          <w:szCs w:val="28"/>
          <w:shd w:val="clear" w:color="auto" w:fill="FFFFFF"/>
        </w:rPr>
        <w:t>ТПКВКМБ</w:t>
      </w:r>
      <w:r w:rsidRPr="00A8792E">
        <w:rPr>
          <w:sz w:val="28"/>
          <w:szCs w:val="28"/>
        </w:rPr>
        <w:t xml:space="preserve"> 06110</w:t>
      </w:r>
      <w:r>
        <w:rPr>
          <w:sz w:val="28"/>
          <w:szCs w:val="28"/>
        </w:rPr>
        <w:t>10 КЕКВ 2240 в сумі 200,0 тисяч гривень, для проведення поточного ремонту приміщення ЗДО №13 (встановлення пожежного виходу);</w:t>
      </w:r>
    </w:p>
    <w:p w:rsidR="00203E6A" w:rsidRDefault="00203E6A" w:rsidP="001053B9">
      <w:pPr>
        <w:numPr>
          <w:ilvl w:val="0"/>
          <w:numId w:val="2"/>
        </w:numPr>
        <w:tabs>
          <w:tab w:val="clear" w:pos="1069"/>
        </w:tabs>
        <w:ind w:left="0" w:firstLine="0"/>
        <w:jc w:val="both"/>
        <w:rPr>
          <w:sz w:val="28"/>
          <w:szCs w:val="28"/>
        </w:rPr>
      </w:pPr>
      <w:r w:rsidRPr="001D3FCE">
        <w:rPr>
          <w:sz w:val="28"/>
          <w:szCs w:val="28"/>
        </w:rPr>
        <w:lastRenderedPageBreak/>
        <w:t>дода</w:t>
      </w:r>
      <w:r>
        <w:rPr>
          <w:sz w:val="28"/>
          <w:szCs w:val="28"/>
        </w:rPr>
        <w:t>ються</w:t>
      </w:r>
      <w:r w:rsidRPr="001D3FCE">
        <w:rPr>
          <w:sz w:val="28"/>
          <w:szCs w:val="28"/>
        </w:rPr>
        <w:t xml:space="preserve"> </w:t>
      </w:r>
      <w:proofErr w:type="spellStart"/>
      <w:r w:rsidRPr="001D3FCE">
        <w:rPr>
          <w:sz w:val="28"/>
          <w:szCs w:val="28"/>
        </w:rPr>
        <w:t>асигнування</w:t>
      </w:r>
      <w:r>
        <w:rPr>
          <w:sz w:val="28"/>
          <w:szCs w:val="28"/>
          <w:shd w:val="clear" w:color="auto" w:fill="FFFFFF"/>
        </w:rPr>
        <w:t>по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1D3FCE">
        <w:rPr>
          <w:sz w:val="28"/>
          <w:szCs w:val="28"/>
          <w:shd w:val="clear" w:color="auto" w:fill="FFFFFF"/>
        </w:rPr>
        <w:t>ТПКВКМБ</w:t>
      </w:r>
      <w:r w:rsidRPr="001D3FCE">
        <w:rPr>
          <w:sz w:val="28"/>
          <w:szCs w:val="28"/>
        </w:rPr>
        <w:t xml:space="preserve"> 0611010 КЕКВ 2240 в сумі 100</w:t>
      </w:r>
      <w:r>
        <w:rPr>
          <w:sz w:val="28"/>
          <w:szCs w:val="28"/>
        </w:rPr>
        <w:t>,</w:t>
      </w:r>
      <w:r w:rsidRPr="001D3FCE">
        <w:rPr>
          <w:sz w:val="28"/>
          <w:szCs w:val="28"/>
        </w:rPr>
        <w:t>0</w:t>
      </w:r>
      <w:r>
        <w:rPr>
          <w:sz w:val="28"/>
          <w:szCs w:val="28"/>
        </w:rPr>
        <w:t xml:space="preserve"> тисяч гривень,</w:t>
      </w:r>
      <w:r w:rsidRPr="001D3FCE">
        <w:rPr>
          <w:sz w:val="28"/>
          <w:szCs w:val="28"/>
        </w:rPr>
        <w:t xml:space="preserve"> для поточного ремонту</w:t>
      </w:r>
      <w:r>
        <w:rPr>
          <w:sz w:val="28"/>
          <w:szCs w:val="28"/>
        </w:rPr>
        <w:t xml:space="preserve"> каналізації та</w:t>
      </w:r>
      <w:r w:rsidRPr="001D3FCE">
        <w:rPr>
          <w:sz w:val="28"/>
          <w:szCs w:val="28"/>
        </w:rPr>
        <w:t xml:space="preserve"> санвузлів ДНЗ №6</w:t>
      </w:r>
      <w:r>
        <w:rPr>
          <w:sz w:val="28"/>
          <w:szCs w:val="28"/>
        </w:rPr>
        <w:t>.</w:t>
      </w:r>
    </w:p>
    <w:p w:rsidR="00203E6A" w:rsidRDefault="00203E6A" w:rsidP="00830AE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із завершенням робіт по будівництву освітлення території футбольного поля зі штучним покриттям, проведенням робіт власними силами по встановленню </w:t>
      </w:r>
      <w:proofErr w:type="spellStart"/>
      <w:r>
        <w:rPr>
          <w:sz w:val="28"/>
          <w:szCs w:val="28"/>
        </w:rPr>
        <w:t>огороджуючих</w:t>
      </w:r>
      <w:proofErr w:type="spellEnd"/>
      <w:r>
        <w:rPr>
          <w:sz w:val="28"/>
          <w:szCs w:val="28"/>
        </w:rPr>
        <w:t xml:space="preserve"> конструкцій на футбольних полях, для стимулювання працівників міського центру фізичного здоров’я населення «Спорт для всіх», на звернення вищезгаданого розпорядника від 03.07.20р.№2.20.31, за ТПКВКМБ 5061 «Забезпечення діяльності місцевих центрів фізичного здоров’я населення «Спорт для всіх» проводиться перерозподіл коштів в сумі 50,0 тисяч гривень з теплопостачання на заробітну плату.</w:t>
      </w:r>
    </w:p>
    <w:p w:rsidR="00203E6A" w:rsidRPr="001D3FCE" w:rsidRDefault="00203E6A" w:rsidP="00356A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надання допомог громадянам які звертаються до депутатів міської ради, в рамках </w:t>
      </w:r>
      <w:r w:rsidRPr="00356ABC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Pr="00356ABC">
        <w:rPr>
          <w:sz w:val="28"/>
          <w:szCs w:val="28"/>
        </w:rPr>
        <w:t xml:space="preserve"> формування та використання коштів депутатського фонду на 2019-2021 роки</w:t>
      </w:r>
      <w:r>
        <w:rPr>
          <w:sz w:val="28"/>
          <w:szCs w:val="28"/>
        </w:rPr>
        <w:t xml:space="preserve"> (за пропозицією управління соціального захисту населення виконавчого комітету Ковельської міської ради від 6.07.20р. №</w:t>
      </w:r>
      <w:r w:rsidRPr="003E6579">
        <w:rPr>
          <w:sz w:val="28"/>
          <w:szCs w:val="28"/>
        </w:rPr>
        <w:t>290/5.33</w:t>
      </w:r>
      <w:r>
        <w:rPr>
          <w:sz w:val="28"/>
          <w:szCs w:val="28"/>
        </w:rPr>
        <w:t>), збільшуються асигнування по управлінню соціального захисту населення, код 0813242 «</w:t>
      </w:r>
      <w:r w:rsidRPr="00B647D7">
        <w:rPr>
          <w:sz w:val="28"/>
          <w:szCs w:val="28"/>
        </w:rPr>
        <w:t>Інші заходи у сфері соціального захисту і соціального забезпечення</w:t>
      </w:r>
      <w:r>
        <w:rPr>
          <w:sz w:val="28"/>
          <w:szCs w:val="28"/>
        </w:rPr>
        <w:t>» на суму 50,0 тисяч гривень, за рахунок зменшення видатків цієї ж Програми по виконавчому комітету Ковельської міської ради, код 0210180 «</w:t>
      </w:r>
      <w:r w:rsidRPr="00B647D7">
        <w:rPr>
          <w:sz w:val="28"/>
          <w:szCs w:val="28"/>
        </w:rPr>
        <w:t>Інша діяльність у сфері державного управління</w:t>
      </w:r>
      <w:r>
        <w:rPr>
          <w:sz w:val="28"/>
          <w:szCs w:val="28"/>
        </w:rPr>
        <w:t>».</w:t>
      </w:r>
    </w:p>
    <w:p w:rsidR="00203E6A" w:rsidRPr="00D14348" w:rsidRDefault="00203E6A" w:rsidP="00F61579">
      <w:pPr>
        <w:ind w:right="-2" w:firstLine="568"/>
        <w:jc w:val="both"/>
        <w:rPr>
          <w:b/>
          <w:bCs/>
          <w:sz w:val="16"/>
          <w:szCs w:val="16"/>
        </w:rPr>
      </w:pPr>
      <w:bookmarkStart w:id="1" w:name="n45"/>
      <w:bookmarkStart w:id="2" w:name="n1732"/>
      <w:bookmarkEnd w:id="1"/>
      <w:bookmarkEnd w:id="2"/>
    </w:p>
    <w:p w:rsidR="00203E6A" w:rsidRDefault="00203E6A" w:rsidP="00F61579">
      <w:pPr>
        <w:ind w:right="-2" w:firstLine="56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203E6A" w:rsidRDefault="00203E6A" w:rsidP="00F61579">
      <w:pPr>
        <w:ind w:right="-2" w:firstLine="56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не  містить положень, які порушують принципи гендерної рівності.</w:t>
      </w:r>
    </w:p>
    <w:p w:rsidR="00203E6A" w:rsidRPr="00D14348" w:rsidRDefault="00203E6A" w:rsidP="00EB61E2">
      <w:pPr>
        <w:ind w:firstLine="567"/>
        <w:jc w:val="both"/>
        <w:rPr>
          <w:sz w:val="16"/>
          <w:szCs w:val="16"/>
        </w:rPr>
      </w:pPr>
    </w:p>
    <w:p w:rsidR="00203E6A" w:rsidRPr="00D55FBB" w:rsidRDefault="00203E6A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55FBB">
        <w:rPr>
          <w:rFonts w:ascii="Times New Roman" w:hAnsi="Times New Roman"/>
          <w:b/>
          <w:bCs/>
          <w:sz w:val="28"/>
          <w:szCs w:val="28"/>
          <w:lang w:val="uk-UA"/>
        </w:rPr>
        <w:t>6. Запобігання корупції</w:t>
      </w:r>
    </w:p>
    <w:p w:rsidR="00203E6A" w:rsidRDefault="00203E6A" w:rsidP="00EB61E2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203E6A" w:rsidRPr="00D14348" w:rsidRDefault="00203E6A" w:rsidP="00EB61E2">
      <w:pPr>
        <w:ind w:firstLine="567"/>
        <w:jc w:val="both"/>
        <w:rPr>
          <w:sz w:val="16"/>
          <w:szCs w:val="16"/>
        </w:rPr>
      </w:pPr>
    </w:p>
    <w:p w:rsidR="00203E6A" w:rsidRPr="00D55FBB" w:rsidRDefault="00203E6A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55FBB">
        <w:rPr>
          <w:rFonts w:ascii="Times New Roman" w:hAnsi="Times New Roman"/>
          <w:b/>
          <w:bCs/>
          <w:sz w:val="28"/>
          <w:szCs w:val="28"/>
          <w:lang w:val="uk-UA"/>
        </w:rPr>
        <w:t>7. Прогноз результатів</w:t>
      </w:r>
    </w:p>
    <w:p w:rsidR="00203E6A" w:rsidRPr="00D55FBB" w:rsidRDefault="00203E6A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55FBB">
        <w:rPr>
          <w:rFonts w:ascii="Times New Roman" w:hAnsi="Times New Roman"/>
          <w:sz w:val="28"/>
          <w:szCs w:val="28"/>
          <w:lang w:val="uk-UA"/>
        </w:rPr>
        <w:t xml:space="preserve">Прийняття цього </w:t>
      </w:r>
      <w:proofErr w:type="spellStart"/>
      <w:r w:rsidRPr="00D55FBB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55FBB">
        <w:rPr>
          <w:rFonts w:ascii="Times New Roman" w:hAnsi="Times New Roman"/>
          <w:sz w:val="28"/>
          <w:szCs w:val="28"/>
          <w:lang w:val="uk-UA"/>
        </w:rPr>
        <w:t xml:space="preserve"> рішення «Про внесення змін до </w:t>
      </w:r>
      <w:r w:rsidRPr="00D14348">
        <w:rPr>
          <w:rFonts w:ascii="Times New Roman" w:hAnsi="Times New Roman"/>
          <w:sz w:val="28"/>
          <w:szCs w:val="28"/>
          <w:lang w:val="uk-UA" w:eastAsia="ru-RU"/>
        </w:rPr>
        <w:t xml:space="preserve">рішення міської ради від 19.12.2019р. № 60/6 “Про міський бюджет міста Ковеля на 2020 рік” </w:t>
      </w:r>
      <w:r w:rsidRPr="00D55FBB">
        <w:rPr>
          <w:rFonts w:ascii="Times New Roman" w:hAnsi="Times New Roman"/>
          <w:sz w:val="28"/>
          <w:szCs w:val="28"/>
          <w:lang w:val="uk-UA"/>
        </w:rPr>
        <w:t xml:space="preserve"> сприятиме покращенню використання коштів міського бюджету.</w:t>
      </w:r>
    </w:p>
    <w:p w:rsidR="00203E6A" w:rsidRPr="00D14348" w:rsidRDefault="00203E6A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03E6A" w:rsidRPr="00D55FBB" w:rsidRDefault="00203E6A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D55FBB">
        <w:rPr>
          <w:rFonts w:ascii="Times New Roman" w:hAnsi="Times New Roman"/>
          <w:b/>
          <w:sz w:val="28"/>
          <w:szCs w:val="28"/>
          <w:lang w:val="uk-UA"/>
        </w:rPr>
        <w:t>8. Суб’єкт подання рішення.</w:t>
      </w:r>
    </w:p>
    <w:p w:rsidR="00203E6A" w:rsidRPr="00D55FBB" w:rsidRDefault="00203E6A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55FBB">
        <w:rPr>
          <w:rFonts w:ascii="Times New Roman" w:hAnsi="Times New Roman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203E6A" w:rsidRPr="00D55FBB" w:rsidRDefault="00203E6A" w:rsidP="00EB61E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Доповідач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на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сесії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Ковельської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ради – начальник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фінансового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управління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 xml:space="preserve"> ради Романчук Валентина </w:t>
      </w:r>
      <w:proofErr w:type="spellStart"/>
      <w:r w:rsidRPr="00D55FBB">
        <w:rPr>
          <w:rFonts w:ascii="Times New Roman" w:hAnsi="Times New Roman"/>
          <w:sz w:val="28"/>
          <w:szCs w:val="28"/>
          <w:lang w:val="ru-RU"/>
        </w:rPr>
        <w:t>Олександрівна</w:t>
      </w:r>
      <w:proofErr w:type="spellEnd"/>
      <w:r w:rsidRPr="00D55FBB">
        <w:rPr>
          <w:rFonts w:ascii="Times New Roman" w:hAnsi="Times New Roman"/>
          <w:sz w:val="28"/>
          <w:szCs w:val="28"/>
          <w:lang w:val="ru-RU"/>
        </w:rPr>
        <w:t>.</w:t>
      </w:r>
    </w:p>
    <w:p w:rsidR="00203E6A" w:rsidRDefault="00203E6A" w:rsidP="00EB61E2">
      <w:pPr>
        <w:ind w:firstLine="567"/>
      </w:pPr>
    </w:p>
    <w:p w:rsidR="00203E6A" w:rsidRDefault="00203E6A" w:rsidP="00EB61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203E6A" w:rsidRDefault="00203E6A" w:rsidP="00EB61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фінансового управління                                           Валентина РОМАНЧУК</w:t>
      </w:r>
    </w:p>
    <w:p w:rsidR="00203E6A" w:rsidRDefault="00203E6A" w:rsidP="00EB61E2">
      <w:pPr>
        <w:ind w:firstLine="567"/>
        <w:jc w:val="both"/>
        <w:rPr>
          <w:sz w:val="28"/>
          <w:szCs w:val="28"/>
        </w:rPr>
      </w:pPr>
    </w:p>
    <w:p w:rsidR="00203E6A" w:rsidRDefault="00203E6A" w:rsidP="00F57FDA">
      <w:pPr>
        <w:ind w:right="-2" w:firstLine="56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Томусяк</w:t>
      </w:r>
      <w:proofErr w:type="spellEnd"/>
      <w:r>
        <w:rPr>
          <w:sz w:val="28"/>
          <w:szCs w:val="28"/>
        </w:rPr>
        <w:t>, 53720</w:t>
      </w:r>
    </w:p>
    <w:p w:rsidR="00203E6A" w:rsidRDefault="00203E6A" w:rsidP="00F57FDA">
      <w:pPr>
        <w:ind w:right="-2" w:firstLine="568"/>
        <w:jc w:val="both"/>
        <w:rPr>
          <w:sz w:val="28"/>
          <w:szCs w:val="28"/>
        </w:rPr>
      </w:pPr>
    </w:p>
    <w:sectPr w:rsidR="00203E6A" w:rsidSect="00D1434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6E1"/>
    <w:rsid w:val="000B065C"/>
    <w:rsid w:val="000B350F"/>
    <w:rsid w:val="001053B9"/>
    <w:rsid w:val="001143C2"/>
    <w:rsid w:val="00184727"/>
    <w:rsid w:val="001D3FCE"/>
    <w:rsid w:val="00203E6A"/>
    <w:rsid w:val="00207270"/>
    <w:rsid w:val="002539C8"/>
    <w:rsid w:val="002775E5"/>
    <w:rsid w:val="002A1EE4"/>
    <w:rsid w:val="002C5418"/>
    <w:rsid w:val="002E6366"/>
    <w:rsid w:val="00334FDC"/>
    <w:rsid w:val="003378BA"/>
    <w:rsid w:val="00356ABC"/>
    <w:rsid w:val="003D142E"/>
    <w:rsid w:val="003E6579"/>
    <w:rsid w:val="00402809"/>
    <w:rsid w:val="004A200B"/>
    <w:rsid w:val="00503258"/>
    <w:rsid w:val="00547B7C"/>
    <w:rsid w:val="005A6D70"/>
    <w:rsid w:val="005B5059"/>
    <w:rsid w:val="00600992"/>
    <w:rsid w:val="00623A90"/>
    <w:rsid w:val="006A6FEE"/>
    <w:rsid w:val="00770BD7"/>
    <w:rsid w:val="00771BD7"/>
    <w:rsid w:val="007E4560"/>
    <w:rsid w:val="008259DB"/>
    <w:rsid w:val="00830AED"/>
    <w:rsid w:val="00840432"/>
    <w:rsid w:val="008A7EA2"/>
    <w:rsid w:val="008C340B"/>
    <w:rsid w:val="009527B3"/>
    <w:rsid w:val="009577A1"/>
    <w:rsid w:val="00996E19"/>
    <w:rsid w:val="009C62EF"/>
    <w:rsid w:val="00A776E1"/>
    <w:rsid w:val="00A8792E"/>
    <w:rsid w:val="00AA2A04"/>
    <w:rsid w:val="00AB6639"/>
    <w:rsid w:val="00B2122F"/>
    <w:rsid w:val="00B30103"/>
    <w:rsid w:val="00B647D7"/>
    <w:rsid w:val="00B83122"/>
    <w:rsid w:val="00C613F0"/>
    <w:rsid w:val="00C730B0"/>
    <w:rsid w:val="00CA2E92"/>
    <w:rsid w:val="00D07B73"/>
    <w:rsid w:val="00D14348"/>
    <w:rsid w:val="00D23C37"/>
    <w:rsid w:val="00D2533C"/>
    <w:rsid w:val="00D55FBB"/>
    <w:rsid w:val="00D934CB"/>
    <w:rsid w:val="00DA1C27"/>
    <w:rsid w:val="00DD01EE"/>
    <w:rsid w:val="00E24D59"/>
    <w:rsid w:val="00E37831"/>
    <w:rsid w:val="00E52A40"/>
    <w:rsid w:val="00E73212"/>
    <w:rsid w:val="00EA51D0"/>
    <w:rsid w:val="00EB61E2"/>
    <w:rsid w:val="00F57FDA"/>
    <w:rsid w:val="00F61579"/>
    <w:rsid w:val="00FD341A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E20F0D"/>
  <w15:docId w15:val="{747DB3E1-0489-4B9B-B111-BA9B0598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99"/>
    <w:qFormat/>
    <w:rsid w:val="00334FDC"/>
    <w:pPr>
      <w:suppressAutoHyphens/>
      <w:ind w:left="720"/>
      <w:contextualSpacing/>
    </w:pPr>
    <w:rPr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11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4910</Words>
  <Characters>2800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Nazar Kosenchuk</cp:lastModifiedBy>
  <cp:revision>48</cp:revision>
  <dcterms:created xsi:type="dcterms:W3CDTF">2020-06-09T06:38:00Z</dcterms:created>
  <dcterms:modified xsi:type="dcterms:W3CDTF">2020-07-07T06:58:00Z</dcterms:modified>
</cp:coreProperties>
</file>