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16" w:rsidRDefault="00D33316" w:rsidP="00D33316">
      <w:pPr>
        <w:jc w:val="center"/>
        <w:rPr>
          <w:spacing w:val="8"/>
          <w:szCs w:val="28"/>
        </w:rPr>
      </w:pPr>
      <w:r>
        <w:rPr>
          <w:b/>
          <w:spacing w:val="8"/>
          <w:szCs w:val="28"/>
        </w:rPr>
        <w:t xml:space="preserve">                                                                       </w:t>
      </w:r>
    </w:p>
    <w:p w:rsidR="00D33316" w:rsidRDefault="00D33316" w:rsidP="00D33316">
      <w:pPr>
        <w:jc w:val="center"/>
        <w:rPr>
          <w:spacing w:val="8"/>
          <w:szCs w:val="28"/>
        </w:rPr>
      </w:pPr>
    </w:p>
    <w:p w:rsidR="00D33316" w:rsidRDefault="00D33316" w:rsidP="00D33316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>
            <wp:extent cx="425450" cy="6057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316" w:rsidRDefault="00D33316" w:rsidP="00D33316">
      <w:pPr>
        <w:pStyle w:val="2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D33316" w:rsidRDefault="00D33316" w:rsidP="00D33316">
      <w:pPr>
        <w:pStyle w:val="2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:rsidR="00D33316" w:rsidRDefault="00D33316" w:rsidP="00D33316">
      <w:pPr>
        <w:jc w:val="both"/>
        <w:rPr>
          <w:sz w:val="28"/>
          <w:szCs w:val="28"/>
        </w:rPr>
      </w:pPr>
    </w:p>
    <w:p w:rsidR="00D33316" w:rsidRDefault="00D33316" w:rsidP="00D33316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:rsidR="00D33316" w:rsidRDefault="00D33316" w:rsidP="00D33316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3316" w:rsidRDefault="00D33316" w:rsidP="00D33316">
      <w:pPr>
        <w:pStyle w:val="HTML"/>
        <w:rPr>
          <w:sz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27.02.2020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м.Ковель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63/</w:t>
      </w:r>
      <w:r w:rsidR="00774B3A">
        <w:rPr>
          <w:rFonts w:ascii="Times New Roman" w:hAnsi="Times New Roman" w:cs="Times New Roman"/>
          <w:bCs/>
          <w:sz w:val="28"/>
          <w:szCs w:val="28"/>
        </w:rPr>
        <w:t>64</w:t>
      </w:r>
    </w:p>
    <w:p w:rsidR="00D33316" w:rsidRDefault="00D33316" w:rsidP="00D33316">
      <w:pPr>
        <w:pStyle w:val="HTML"/>
        <w:jc w:val="both"/>
        <w:rPr>
          <w:sz w:val="24"/>
        </w:rPr>
      </w:pPr>
    </w:p>
    <w:p w:rsidR="00774B3A" w:rsidRDefault="00774B3A" w:rsidP="00D33316">
      <w:pPr>
        <w:pStyle w:val="HTML"/>
        <w:jc w:val="both"/>
        <w:rPr>
          <w:sz w:val="24"/>
        </w:rPr>
      </w:pPr>
    </w:p>
    <w:p w:rsidR="00D33316" w:rsidRDefault="00D33316" w:rsidP="00D33316">
      <w:pPr>
        <w:spacing w:line="240" w:lineRule="atLeas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 визначення чисельності </w:t>
      </w:r>
      <w:r w:rsidR="00774B3A">
        <w:rPr>
          <w:rFonts w:ascii="Times New Roman" w:hAnsi="Times New Roman" w:cs="Times New Roman"/>
          <w:sz w:val="28"/>
        </w:rPr>
        <w:t xml:space="preserve">складу постійно діючої </w:t>
      </w:r>
      <w:r>
        <w:rPr>
          <w:rFonts w:ascii="Times New Roman" w:hAnsi="Times New Roman" w:cs="Times New Roman"/>
          <w:sz w:val="28"/>
        </w:rPr>
        <w:t>конкурсної комісії</w:t>
      </w:r>
    </w:p>
    <w:p w:rsidR="00D33316" w:rsidRDefault="00D33316" w:rsidP="00D33316">
      <w:pPr>
        <w:spacing w:line="240" w:lineRule="atLeast"/>
        <w:jc w:val="center"/>
        <w:rPr>
          <w:rFonts w:ascii="Times New Roman" w:hAnsi="Times New Roman" w:cs="Times New Roman"/>
          <w:sz w:val="28"/>
        </w:rPr>
      </w:pPr>
    </w:p>
    <w:p w:rsidR="00D33316" w:rsidRDefault="00D33316" w:rsidP="00774B3A">
      <w:pPr>
        <w:spacing w:line="240" w:lineRule="atLeast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зв’язку з проведенням конкурсу на зайняття посади </w:t>
      </w:r>
      <w:r w:rsidR="00774B3A">
        <w:rPr>
          <w:rFonts w:ascii="Times New Roman" w:hAnsi="Times New Roman" w:cs="Times New Roman"/>
          <w:sz w:val="28"/>
        </w:rPr>
        <w:t xml:space="preserve">керівника КОМУНАЛЬНОГО НЕКОМЕРЦІЙНОГО ПІДПРИЄМСТВА КОВЕЛЬСЬКОГО МІСЬКРАЙОННОГО ТЕРИТОРІАЛЬНОГО МЕДИЧНОГО ОБ’ЄДНАННЯ КОВЕЛЬСЬКОЇ МІСЬКОЇ РАДИ ВОЛИНСЬКОЇ ОБЛАСТІ та формуванням постійно діючої конкурсної комісії, відповідно до статті 59 Закону України «Про місцеве самоврядування в Україні», міська рада </w:t>
      </w:r>
    </w:p>
    <w:p w:rsidR="00774B3A" w:rsidRDefault="00774B3A" w:rsidP="00774B3A">
      <w:pPr>
        <w:spacing w:line="240" w:lineRule="atLeast"/>
        <w:ind w:firstLine="567"/>
        <w:jc w:val="both"/>
        <w:rPr>
          <w:szCs w:val="28"/>
        </w:rPr>
      </w:pPr>
    </w:p>
    <w:p w:rsidR="00D33316" w:rsidRDefault="00D33316" w:rsidP="00D3331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33316" w:rsidRDefault="00D33316" w:rsidP="00D3331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33316" w:rsidRDefault="00774B3A" w:rsidP="00774B3A">
      <w:pPr>
        <w:pStyle w:val="a3"/>
        <w:numPr>
          <w:ilvl w:val="0"/>
          <w:numId w:val="2"/>
        </w:numPr>
        <w:ind w:left="0" w:firstLine="7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кількісний склад постійно діючої конкурсної комісії  чисельністю 6 (шість) чоловік. </w:t>
      </w:r>
    </w:p>
    <w:p w:rsidR="00774B3A" w:rsidRDefault="00774B3A" w:rsidP="00774B3A">
      <w:pPr>
        <w:pStyle w:val="a3"/>
        <w:numPr>
          <w:ilvl w:val="0"/>
          <w:numId w:val="2"/>
        </w:numPr>
        <w:ind w:left="0" w:firstLine="7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постійні депутатські комісії з питань дотримання прав людини ,  депутатської діяльності та етики, законності і правопорядку,  конфлікту інтересів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Мілінчук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А.В.),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І.О.).</w:t>
      </w:r>
    </w:p>
    <w:p w:rsidR="00D33316" w:rsidRDefault="00D33316" w:rsidP="00D33316">
      <w:pPr>
        <w:pStyle w:val="a3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3316" w:rsidRDefault="00D33316" w:rsidP="00D33316">
      <w:pPr>
        <w:tabs>
          <w:tab w:val="left" w:pos="24"/>
        </w:tabs>
        <w:spacing w:line="240" w:lineRule="atLeast"/>
        <w:jc w:val="both"/>
        <w:rPr>
          <w:szCs w:val="28"/>
        </w:rPr>
      </w:pPr>
    </w:p>
    <w:p w:rsidR="00D33316" w:rsidRDefault="00D33316" w:rsidP="00D33316">
      <w:pPr>
        <w:tabs>
          <w:tab w:val="left" w:pos="24"/>
        </w:tabs>
        <w:spacing w:line="240" w:lineRule="atLeast"/>
        <w:jc w:val="both"/>
        <w:rPr>
          <w:szCs w:val="28"/>
        </w:rPr>
      </w:pPr>
    </w:p>
    <w:p w:rsidR="00D33316" w:rsidRPr="00D33316" w:rsidRDefault="00D33316" w:rsidP="00D33316">
      <w:pPr>
        <w:tabs>
          <w:tab w:val="left" w:pos="24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33316"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               Олег КІНДЕР</w:t>
      </w:r>
    </w:p>
    <w:p w:rsidR="00D33316" w:rsidRDefault="00D33316" w:rsidP="00D33316">
      <w:pPr>
        <w:jc w:val="both"/>
      </w:pPr>
    </w:p>
    <w:p w:rsidR="00D33316" w:rsidRDefault="00D33316" w:rsidP="00D33316">
      <w:pPr>
        <w:jc w:val="both"/>
      </w:pPr>
    </w:p>
    <w:p w:rsidR="009B1AF9" w:rsidRDefault="00D33316" w:rsidP="00774B3A">
      <w:pPr>
        <w:jc w:val="both"/>
      </w:pPr>
      <w:r>
        <w:rPr>
          <w:szCs w:val="28"/>
        </w:rPr>
        <w:t xml:space="preserve"> </w:t>
      </w:r>
    </w:p>
    <w:sectPr w:rsidR="009B1A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AEB3DF0"/>
    <w:multiLevelType w:val="hybridMultilevel"/>
    <w:tmpl w:val="2DAED3F2"/>
    <w:lvl w:ilvl="0" w:tplc="D1F68A5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9" w:hanging="360"/>
      </w:pPr>
    </w:lvl>
    <w:lvl w:ilvl="2" w:tplc="0422001B" w:tentative="1">
      <w:start w:val="1"/>
      <w:numFmt w:val="lowerRoman"/>
      <w:lvlText w:val="%3."/>
      <w:lvlJc w:val="right"/>
      <w:pPr>
        <w:ind w:left="2569" w:hanging="180"/>
      </w:pPr>
    </w:lvl>
    <w:lvl w:ilvl="3" w:tplc="0422000F" w:tentative="1">
      <w:start w:val="1"/>
      <w:numFmt w:val="decimal"/>
      <w:lvlText w:val="%4."/>
      <w:lvlJc w:val="left"/>
      <w:pPr>
        <w:ind w:left="3289" w:hanging="360"/>
      </w:pPr>
    </w:lvl>
    <w:lvl w:ilvl="4" w:tplc="04220019" w:tentative="1">
      <w:start w:val="1"/>
      <w:numFmt w:val="lowerLetter"/>
      <w:lvlText w:val="%5."/>
      <w:lvlJc w:val="left"/>
      <w:pPr>
        <w:ind w:left="4009" w:hanging="360"/>
      </w:pPr>
    </w:lvl>
    <w:lvl w:ilvl="5" w:tplc="0422001B" w:tentative="1">
      <w:start w:val="1"/>
      <w:numFmt w:val="lowerRoman"/>
      <w:lvlText w:val="%6."/>
      <w:lvlJc w:val="right"/>
      <w:pPr>
        <w:ind w:left="4729" w:hanging="180"/>
      </w:pPr>
    </w:lvl>
    <w:lvl w:ilvl="6" w:tplc="0422000F" w:tentative="1">
      <w:start w:val="1"/>
      <w:numFmt w:val="decimal"/>
      <w:lvlText w:val="%7."/>
      <w:lvlJc w:val="left"/>
      <w:pPr>
        <w:ind w:left="5449" w:hanging="360"/>
      </w:pPr>
    </w:lvl>
    <w:lvl w:ilvl="7" w:tplc="04220019" w:tentative="1">
      <w:start w:val="1"/>
      <w:numFmt w:val="lowerLetter"/>
      <w:lvlText w:val="%8."/>
      <w:lvlJc w:val="left"/>
      <w:pPr>
        <w:ind w:left="6169" w:hanging="360"/>
      </w:pPr>
    </w:lvl>
    <w:lvl w:ilvl="8" w:tplc="0422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D33316"/>
    <w:rsid w:val="00774B3A"/>
    <w:rsid w:val="009B1AF9"/>
    <w:rsid w:val="00D3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33316"/>
    <w:pPr>
      <w:keepNext/>
      <w:numPr>
        <w:ilvl w:val="1"/>
        <w:numId w:val="2"/>
      </w:numPr>
      <w:tabs>
        <w:tab w:val="num" w:pos="360"/>
      </w:tabs>
      <w:suppressAutoHyphens/>
      <w:spacing w:after="0" w:line="240" w:lineRule="auto"/>
      <w:ind w:left="0" w:firstLine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3331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HTML">
    <w:name w:val="HTML Preformatted"/>
    <w:basedOn w:val="a"/>
    <w:link w:val="HTML0"/>
    <w:semiHidden/>
    <w:unhideWhenUsed/>
    <w:rsid w:val="00D333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D33316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 Spacing"/>
    <w:qFormat/>
    <w:rsid w:val="00D33316"/>
    <w:pPr>
      <w:widowControl w:val="0"/>
      <w:suppressAutoHyphens/>
      <w:spacing w:after="0" w:line="240" w:lineRule="auto"/>
    </w:pPr>
    <w:rPr>
      <w:rFonts w:ascii="Arial" w:eastAsia="Lucida Sans Unicode" w:hAnsi="Arial" w:cs="Arial"/>
      <w:kern w:val="2"/>
      <w:sz w:val="20"/>
      <w:szCs w:val="24"/>
      <w:lang w:val="ru-RU" w:eastAsia="ar-SA"/>
    </w:rPr>
  </w:style>
  <w:style w:type="character" w:customStyle="1" w:styleId="xfm60478559">
    <w:name w:val="xfm_60478559"/>
    <w:rsid w:val="00D33316"/>
  </w:style>
  <w:style w:type="paragraph" w:styleId="a4">
    <w:name w:val="Balloon Text"/>
    <w:basedOn w:val="a"/>
    <w:link w:val="a5"/>
    <w:uiPriority w:val="99"/>
    <w:semiHidden/>
    <w:unhideWhenUsed/>
    <w:rsid w:val="00D33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3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9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2020-03-02T09:07:00Z</dcterms:created>
  <dcterms:modified xsi:type="dcterms:W3CDTF">2020-03-02T09:27:00Z</dcterms:modified>
</cp:coreProperties>
</file>