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022" w:rsidRDefault="00C71022" w:rsidP="00C71022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C71022" w:rsidRPr="00587F87" w:rsidRDefault="00C71022" w:rsidP="00C71022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022" w:rsidRPr="009707D7" w:rsidRDefault="00C71022" w:rsidP="00C71022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КОВЕЛЬСЬКА МІСЬКА РАДА</w:t>
      </w:r>
    </w:p>
    <w:p w:rsidR="00C71022" w:rsidRPr="009707D7" w:rsidRDefault="00C71022" w:rsidP="00C71022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C71022" w:rsidRPr="009707D7" w:rsidRDefault="00C71022" w:rsidP="00C71022">
      <w:pPr>
        <w:jc w:val="both"/>
        <w:rPr>
          <w:sz w:val="28"/>
          <w:szCs w:val="28"/>
        </w:rPr>
      </w:pPr>
    </w:p>
    <w:p w:rsidR="00C71022" w:rsidRDefault="00C71022" w:rsidP="00C71022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C71022" w:rsidRDefault="00C71022" w:rsidP="00C71022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C71022" w:rsidRDefault="00C71022" w:rsidP="00C71022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C71022" w:rsidRPr="009707D7" w:rsidRDefault="00834587" w:rsidP="00834587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14.11.2019</w:t>
      </w:r>
      <w:r w:rsidR="00C7102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</w:t>
      </w:r>
      <w:r w:rsidR="00C71022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C71022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C7102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</w:t>
      </w:r>
      <w:r w:rsidR="00C7102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ab/>
        <w:t xml:space="preserve"> </w:t>
      </w:r>
      <w:r w:rsidR="00C71022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Pr="00834587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374</w:t>
      </w:r>
    </w:p>
    <w:p w:rsidR="00C71022" w:rsidRDefault="00C71022" w:rsidP="00C71022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C71022" w:rsidRDefault="00C71022" w:rsidP="00C71022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C71022" w:rsidRDefault="00AC3B20" w:rsidP="00C71022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Про переоформлення особових рахунків</w:t>
      </w:r>
    </w:p>
    <w:p w:rsidR="00C71022" w:rsidRDefault="00C71022" w:rsidP="00C71022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71022" w:rsidRDefault="00C71022" w:rsidP="00C71022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Керуючись ч. 6 ст. 59 Закону України «Про місцеве самоврядування в Україні» та розглянувши матеріали, надані ремонтним житлово-комунальним підприємством №1 про переоформлення особових рахунків з вибулих, померлих громадян, виконавчий комітет міської ради</w:t>
      </w:r>
    </w:p>
    <w:p w:rsidR="00C71022" w:rsidRDefault="00C71022" w:rsidP="00C71022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C71022" w:rsidRDefault="00C71022" w:rsidP="00C71022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 И Р І Ш И В:</w:t>
      </w:r>
    </w:p>
    <w:p w:rsidR="00C71022" w:rsidRDefault="00C71022" w:rsidP="00C71022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71022" w:rsidRDefault="00C71022" w:rsidP="00C71022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Дозволити ремонтному житлово-комунальному підпр</w:t>
      </w:r>
      <w:r w:rsidR="00AC3B20">
        <w:rPr>
          <w:rFonts w:ascii="Times New Roman" w:hAnsi="Times New Roman" w:cs="Times New Roman"/>
          <w:sz w:val="26"/>
          <w:szCs w:val="26"/>
          <w:lang w:val="uk-UA"/>
        </w:rPr>
        <w:t>иємству №1 переоформити особові рахунки</w:t>
      </w:r>
      <w:r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C71022" w:rsidRDefault="00C71022" w:rsidP="00C71022">
      <w:pPr>
        <w:pStyle w:val="a3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71022" w:rsidRDefault="00C71022" w:rsidP="00C71022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на квартиру №</w:t>
      </w:r>
      <w:r w:rsidR="00F20F17">
        <w:rPr>
          <w:rFonts w:ascii="Times New Roman" w:hAnsi="Times New Roman" w:cs="Times New Roman"/>
          <w:sz w:val="26"/>
          <w:szCs w:val="26"/>
          <w:lang w:val="uk-UA"/>
        </w:rPr>
        <w:t>………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по вул</w:t>
      </w:r>
      <w:r w:rsidR="00F20F17">
        <w:rPr>
          <w:rFonts w:ascii="Times New Roman" w:hAnsi="Times New Roman" w:cs="Times New Roman"/>
          <w:sz w:val="26"/>
          <w:szCs w:val="26"/>
          <w:lang w:val="uk-UA"/>
        </w:rPr>
        <w:t>……………….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житловою площею – 29,4 м² з вибулого квартиронаймача Пармухіна Олексія Вікторовича на його сестру Пармухіну Марію Вікторівну, яка зареєстрована та проживає за т</w:t>
      </w:r>
      <w:r w:rsidR="00AC3B20">
        <w:rPr>
          <w:rFonts w:ascii="Times New Roman" w:hAnsi="Times New Roman" w:cs="Times New Roman"/>
          <w:sz w:val="26"/>
          <w:szCs w:val="26"/>
          <w:lang w:val="uk-UA"/>
        </w:rPr>
        <w:t>ією ж адресою з 07.06.2019 року;</w:t>
      </w:r>
    </w:p>
    <w:p w:rsidR="00AC3B20" w:rsidRPr="00AC3B20" w:rsidRDefault="00F20F17" w:rsidP="00AC3B20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………</w:t>
      </w:r>
      <w:r w:rsidR="00AC3B20">
        <w:rPr>
          <w:rFonts w:ascii="Times New Roman" w:hAnsi="Times New Roman" w:cs="Times New Roman"/>
          <w:sz w:val="26"/>
          <w:szCs w:val="26"/>
          <w:lang w:val="uk-UA"/>
        </w:rPr>
        <w:t>Грушевського,24  житловою площею – 12,1 м² з померлого квартиронаймача Дідицького Федора Васильовича на його дружину Дідицьку Надію Никифорівну, яка зареєстрована та проживає за тією ж адресою з 15.05.1989 року;</w:t>
      </w:r>
    </w:p>
    <w:p w:rsidR="00C71022" w:rsidRPr="006B66FD" w:rsidRDefault="00C71022" w:rsidP="00C71022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71022" w:rsidRDefault="00C71022" w:rsidP="00C71022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заступника міського голови згідно з розподілом функціональних обов’язків.</w:t>
      </w:r>
    </w:p>
    <w:p w:rsidR="00C71022" w:rsidRDefault="00C71022" w:rsidP="00C71022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C3B20" w:rsidRDefault="00AC3B20" w:rsidP="00C71022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71022" w:rsidRDefault="00C71022" w:rsidP="00C71022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71022" w:rsidRDefault="00C71022" w:rsidP="00AC3B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Міський голова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  <w:t>Олег</w:t>
      </w:r>
      <w:r w:rsidR="0083458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КІНДЕР</w:t>
      </w:r>
    </w:p>
    <w:p w:rsidR="00C71022" w:rsidRDefault="00C71022" w:rsidP="00C710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C71022" w:rsidSect="00315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133538"/>
    <w:multiLevelType w:val="hybridMultilevel"/>
    <w:tmpl w:val="03F8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71022"/>
    <w:rsid w:val="00136B78"/>
    <w:rsid w:val="003158BE"/>
    <w:rsid w:val="00776B0C"/>
    <w:rsid w:val="00834587"/>
    <w:rsid w:val="00AC3B20"/>
    <w:rsid w:val="00C71022"/>
    <w:rsid w:val="00CB291B"/>
    <w:rsid w:val="00D4297F"/>
    <w:rsid w:val="00DF489C"/>
    <w:rsid w:val="00F20F17"/>
    <w:rsid w:val="00F74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02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7102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7102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C71022"/>
    <w:pPr>
      <w:ind w:left="720"/>
      <w:contextualSpacing/>
    </w:pPr>
  </w:style>
  <w:style w:type="paragraph" w:styleId="HTML">
    <w:name w:val="HTML Preformatted"/>
    <w:basedOn w:val="a"/>
    <w:link w:val="HTML0"/>
    <w:rsid w:val="00C710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C71022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71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02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769</Words>
  <Characters>439</Characters>
  <Application>Microsoft Office Word</Application>
  <DocSecurity>0</DocSecurity>
  <Lines>3</Lines>
  <Paragraphs>2</Paragraphs>
  <ScaleCrop>false</ScaleCrop>
  <Company>Home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Кончаківська</cp:lastModifiedBy>
  <cp:revision>8</cp:revision>
  <cp:lastPrinted>2019-11-04T13:40:00Z</cp:lastPrinted>
  <dcterms:created xsi:type="dcterms:W3CDTF">2019-10-16T10:37:00Z</dcterms:created>
  <dcterms:modified xsi:type="dcterms:W3CDTF">2019-11-18T09:30:00Z</dcterms:modified>
</cp:coreProperties>
</file>